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4"/>
        <w:rPr>
          <w:rFonts w:ascii="Times New Roman"/>
          <w:sz w:val="17"/>
        </w:rPr>
      </w:pPr>
      <w:r>
        <w:rPr/>
        <w:pict>
          <v:group style="position:absolute;margin-left:0pt;margin-top:.000015pt;width:595.3pt;height:841.9pt;mso-position-horizontal-relative:page;mso-position-vertical-relative:page;z-index:-15971328" coordorigin="0,0" coordsize="11906,16838">
            <v:shape style="position:absolute;left:0;top:4983;width:11906;height:6948" type="#_x0000_t75" stroked="false">
              <v:imagedata r:id="rId5" o:title=""/>
            </v:shape>
            <v:shape style="position:absolute;left:0;top:0;width:11906;height:16838" coordorigin="0,0" coordsize="11906,16838" path="m11906,11275l0,11899,0,16838,11906,16838,11906,11275xm11906,0l0,0,0,5574,11906,4950,11906,0xe" filled="true" fillcolor="#231f20" stroked="false">
              <v:path arrowok="t"/>
              <v:fill type="solid"/>
            </v:shape>
            <v:shape style="position:absolute;left:0;top:1927;width:701;height:1007" coordorigin="0,1927" coordsize="701,1007" path="m662,2170l650,1927,0,1962,0,2205,662,2170xm681,2534l669,2291,0,2326,0,2569,681,2534xm700,2897l688,2655,0,2691,0,2934,700,2897xe" filled="true" fillcolor="#ed1c24" stroked="false">
              <v:path arrowok="t"/>
              <v:fill type="solid"/>
            </v:shape>
            <v:shape style="position:absolute;left:903;top:1984;width:3501;height:658" coordorigin="904,1984" coordsize="3501,658" path="m1341,2499l1332,2449,1316,2422,1310,2412,1272,2389,1216,2380,1215,2369,1262,2357,1287,2340,1294,2334,1312,2301,1316,2257,1312,2241,1302,2195,1268,2158,1209,2141,1188,2141,1188,2476,1187,2504,1180,2522,1165,2532,1140,2535,1069,2539,1063,2426,1133,2422,1159,2423,1175,2431,1184,2448,1188,2476,1188,2141,1172,2141,1172,2286,1171,2310,1164,2325,1151,2333,1130,2336,1059,2340,1054,2244,1124,2241,1146,2241,1160,2248,1168,2262,1172,2286,1172,2141,1123,2140,1054,2144,998,2147,950,2152,904,2157,929,2641,980,2642,1033,2641,1095,2638,1172,2634,1251,2624,1304,2602,1334,2561,1336,2539,1341,2499xm1864,2540l1841,2108,1703,2115,1714,2313,1716,2339,1720,2366,1724,2392,1729,2418,1716,2421,1706,2394,1695,2368,1683,2344,1670,2321,1560,2167,1546,2148,1534,2135,1519,2128,1499,2126,1436,2129,1413,2134,1397,2145,1388,2162,1386,2185,1408,2616,1547,2609,1537,2404,1535,2379,1532,2352,1528,2325,1523,2298,1536,2295,1544,2321,1553,2347,1563,2371,1577,2395,1690,2557,1702,2575,1715,2588,1730,2596,1751,2598,1814,2595,1837,2590,1853,2580,1862,2563,1864,2540xm2403,2511l2380,2080,2242,2087,2253,2285,2255,2311,2259,2337,2263,2364,2268,2390,2255,2393,2245,2366,2234,2340,2222,2315,2209,2293,2099,2139,2085,2120,2073,2107,2058,2099,2038,2098,1975,2101,1952,2106,1936,2116,1927,2133,1925,2156,1947,2588,2086,2581,2076,2376,2074,2350,2071,2323,2067,2296,2062,2270,2075,2267,2083,2293,2092,2318,2102,2343,2116,2367,2229,2529,2241,2547,2254,2560,2269,2568,2290,2570,2353,2567,2376,2562,2392,2551,2401,2534,2403,2511xm2903,2052l2747,2060,2698,2379,2694,2407,2692,2435,2674,2436,2662,2381,2580,2069,2424,2077,2568,2515,2576,2531,2588,2543,2604,2551,2622,2553,2756,2546,2774,2542,2789,2533,2800,2519,2806,2502,2903,2052xm3393,2512l3364,2428,3332,2335,3268,2147,3244,2074,3236,2058,3223,2046,3208,2039,3190,2037,3182,2038,3182,2330,3083,2335,3105,2211,3107,2196,3109,2180,3111,2164,3112,2148,3135,2147,3137,2162,3141,2178,3144,2194,3148,2209,3182,2330,3182,2038,3045,2045,3028,2049,3013,2057,3002,2070,2996,2087,2893,2538,3049,2530,3065,2436,3211,2428,3237,2520,3393,2512xm3869,2487l3823,2343,3812,2323,3803,2309,3777,2288,3748,2276,3721,2271,3721,2259,3776,2242,3795,2226,3810,2213,3828,2176,3832,2134,3826,2112,3816,2069,3777,2029,3711,2010,3680,2009,3680,2164,3679,2192,3670,2209,3653,2219,3625,2223,3569,2226,3563,2115,3619,2112,3648,2113,3666,2121,3676,2137,3680,2164,3680,2009,3617,2008,3552,2011,3501,2015,3455,2020,3408,2026,3434,2510,3583,2502,3574,2326,3625,2323,3642,2324,3655,2329,3664,2339,3670,2353,3710,2496,3869,2487xm4404,2459l4376,2375,4344,2282,4280,2094,4255,2021,4247,2005,4235,1993,4219,1986,4202,1984,4194,1985,4194,2277,4095,2282,4117,2158,4119,2143,4121,2127,4122,2111,4123,2095,4146,2094,4149,2109,4152,2125,4156,2141,4159,2156,4194,2277,4194,1985,4057,1992,4039,1996,4025,2004,4014,2017,4007,2034,3905,2485,4060,2477,4077,2383,4222,2375,4249,2467,4404,2459xe" filled="true" fillcolor="#ffffff" stroked="false">
              <v:path arrowok="t"/>
              <v:fill type="solid"/>
            </v:shape>
            <w10:wrap type="none"/>
          </v:group>
        </w:pict>
      </w:r>
    </w:p>
    <w:p>
      <w:pPr>
        <w:spacing w:after="0"/>
        <w:rPr>
          <w:rFonts w:ascii="Times New Roman"/>
          <w:sz w:val="17"/>
        </w:rPr>
        <w:sectPr>
          <w:type w:val="continuous"/>
          <w:pgSz w:w="11910" w:h="16840"/>
          <w:pgMar w:top="1580" w:bottom="280" w:left="1680" w:right="1680"/>
        </w:sectPr>
      </w:pPr>
    </w:p>
    <w:p>
      <w:pPr>
        <w:pStyle w:val="BodyText"/>
        <w:rPr>
          <w:rFonts w:ascii="Times New Roman"/>
          <w:sz w:val="20"/>
        </w:rPr>
      </w:pPr>
      <w:r>
        <w:rPr/>
        <w:pict>
          <v:group style="position:absolute;margin-left:0pt;margin-top:.000015pt;width:1190.6pt;height:841.9pt;mso-position-horizontal-relative:page;mso-position-vertical-relative:page;z-index:-15970816" coordorigin="0,0" coordsize="23812,16838">
            <v:rect style="position:absolute;left:11900;top:0;width:11911;height:16838" filled="true" fillcolor="#231f20" stroked="false">
              <v:fill type="solid"/>
            </v:rect>
            <v:shape style="position:absolute;left:9735;top:1329;width:11944;height:7134" coordorigin="9735,1330" coordsize="11944,7134" path="m21336,1330l9735,1938,10077,8463,21678,7855,21336,1330xe" filled="true" fillcolor="#ed1c24" stroked="false">
              <v:path arrowok="t"/>
              <v:fill type="solid"/>
            </v:shape>
            <v:shape style="position:absolute;left:21959;top:1199;width:1853;height:6623" coordorigin="21959,1200" coordsize="1853,6623" path="m23811,1200l21959,1297,22301,7823,23811,7743,23811,1200xe" filled="true" fillcolor="#ffffff" stroked="false">
              <v:path arrowok="t"/>
              <v:fill type="solid"/>
            </v:shape>
            <v:shape style="position:absolute;left:8957;top:8374;width:14854;height:8464" coordorigin="8957,8374" coordsize="14854,8464" path="m23811,8374l8957,9153,9360,16838,23811,16838,23811,8374xe" filled="true" fillcolor="#bcbec0" stroked="false">
              <v:path arrowok="t"/>
              <v:fill type="solid"/>
            </v:shape>
            <v:shape style="position:absolute;left:11021;top:8374;width:12790;height:8464" type="#_x0000_t75" stroked="false">
              <v:imagedata r:id="rId6" o:title=""/>
            </v:shape>
            <v:rect style="position:absolute;left:0;top:0;width:11901;height:16838" filled="true" fillcolor="#ffffff" stroked="false">
              <v:fill type="solid"/>
            </v:rect>
            <v:shape style="position:absolute;left:1077;top:3115;width:9326;height:5571" type="#_x0000_t75" stroked="false">
              <v:imagedata r:id="rId7" o:title=""/>
            </v:shape>
            <w10:wrap type="none"/>
          </v:group>
        </w:pict>
      </w:r>
      <w:r>
        <w:rPr/>
        <w:pict>
          <v:shape style="position:absolute;margin-left:184.014938pt;margin-top:339.600037pt;width:214.3pt;height:12.75pt;mso-position-horizontal-relative:page;mso-position-vertical-relative:page;z-index:15729664;rotation:357" type="#_x0000_t136" fillcolor="#231f20" stroked="f">
            <o:extrusion v:ext="view" autorotationcenter="t"/>
            <v:textpath style="font-family:&quot;Trebuchet MS&quot;;font-size:12pt;v-text-kern:t;mso-text-shadow:auto" string="De woningmarkt is in de wortels ziek."/>
            <w10:wrap type="none"/>
          </v:shape>
        </w:pict>
      </w:r>
      <w:r>
        <w:rPr/>
        <w:pict>
          <v:shape style="position:absolute;margin-left:157.549408pt;margin-top:354.872711pt;width:269.05pt;height:12.75pt;mso-position-horizontal-relative:page;mso-position-vertical-relative:page;z-index:15730176;rotation:357" type="#_x0000_t136" fillcolor="#231f20" stroked="f">
            <o:extrusion v:ext="view" autorotationcenter="t"/>
            <v:textpath style="font-family:&quot;Trebuchet MS&quot;;font-size:12pt;v-text-kern:t;mso-text-shadow:auto" string="Met als gevolg: een groeiende vermogenskloof"/>
            <w10:wrap type="none"/>
          </v:shape>
        </w:pict>
      </w:r>
      <w:r>
        <w:rPr/>
        <w:pict>
          <v:shape style="position:absolute;margin-left:198.805008pt;margin-top:370.158356pt;width:187.9pt;height:12.75pt;mso-position-horizontal-relative:page;mso-position-vertical-relative:page;z-index:15730688;rotation:357" type="#_x0000_t136" fillcolor="#231f20" stroked="f">
            <o:extrusion v:ext="view" autorotationcenter="t"/>
            <v:textpath style="font-family:&quot;Trebuchet MS&quot;;font-size:12pt;v-text-kern:t;mso-text-shadow:auto" string="tussen de ‘have’s’ en ‘have-nots’."/>
            <w10:wrap type="none"/>
          </v:shape>
        </w:pict>
      </w:r>
      <w:r>
        <w:rPr/>
        <w:pict>
          <v:shape style="position:absolute;margin-left:165.583374pt;margin-top:385.436707pt;width:255.95pt;height:12.75pt;mso-position-horizontal-relative:page;mso-position-vertical-relative:page;z-index:15731200;rotation:357" type="#_x0000_t136" fillcolor="#231f20" stroked="f">
            <o:extrusion v:ext="view" autorotationcenter="t"/>
            <v:textpath style="font-family:&quot;Trebuchet MS&quot;;font-size:12pt;v-text-kern:t;mso-text-shadow:auto" string="Tussen zij die snel veel geld willen verdienen"/>
            <w10:wrap type="none"/>
          </v:shape>
        </w:pict>
      </w:r>
      <w:r>
        <w:rPr/>
        <w:pict>
          <v:shape style="position:absolute;margin-left:187.440247pt;margin-top:400.715698pt;width:213.85pt;height:12.75pt;mso-position-horizontal-relative:page;mso-position-vertical-relative:page;z-index:15731712;rotation:357" type="#_x0000_t136" fillcolor="#231f20" stroked="f">
            <o:extrusion v:ext="view" autorotationcenter="t"/>
            <v:textpath style="font-family:&quot;Trebuchet MS&quot;;font-size:12pt;v-text-kern:t;mso-text-shadow:auto" string="en mensen die nu aan de zijlijn staan."/>
            <w10:wrap type="none"/>
          </v:shape>
        </w:pict>
      </w:r>
      <w:r>
        <w:rPr/>
        <w:pict>
          <v:shape style="position:absolute;margin-left:227.062347pt;margin-top:431.27359pt;width:137.8pt;height:12.75pt;mso-position-horizontal-relative:page;mso-position-vertical-relative:page;z-index:15732224;rotation:357" type="#_x0000_t136" fillcolor="#231f20" stroked="f">
            <o:extrusion v:ext="view" autorotationcenter="t"/>
            <v:textpath style="font-family:&quot;Trebuchet MS&quot;;font-size:12pt;v-text-kern:t;mso-text-shadow:auto" string="Wij starters zijn de klos."/>
            <w10:wrap type="none"/>
          </v:shape>
        </w:pict>
      </w:r>
      <w:r>
        <w:rPr/>
        <w:pict>
          <v:shape style="position:absolute;margin-left:204.626511pt;margin-top:446.553467pt;width:184.3pt;height:12.75pt;mso-position-horizontal-relative:page;mso-position-vertical-relative:page;z-index:15732736;rotation:357" type="#_x0000_t136" fillcolor="#231f20" stroked="f">
            <o:extrusion v:ext="view" autorotationcenter="t"/>
            <v:textpath style="font-family:&quot;Trebuchet MS&quot;;font-size:12pt;v-text-kern:t;mso-text-shadow:auto" string="En daarom eisen we solidariteit,"/>
            <w10:wrap type="none"/>
          </v:shape>
        </w:pict>
      </w:r>
      <w:r>
        <w:rPr/>
        <w:pict>
          <v:shape style="position:absolute;margin-left:250.370102pt;margin-top:461.832672pt;width:94.4pt;height:12.75pt;mso-position-horizontal-relative:page;mso-position-vertical-relative:page;z-index:15733248;rotation:357" type="#_x0000_t136" fillcolor="#231f20" stroked="f">
            <o:extrusion v:ext="view" autorotationcenter="t"/>
            <v:textpath style="font-family:&quot;Trebuchet MS&quot;;font-size:12pt;v-text-kern:t;mso-text-shadow:auto" string="van de overheid,"/>
            <w10:wrap type="none"/>
          </v:shape>
        </w:pict>
      </w:r>
      <w:r>
        <w:rPr/>
        <w:pict>
          <v:shape style="position:absolute;margin-left:259.119995pt;margin-top:477.110748pt;width:78.5pt;height:12.75pt;mso-position-horizontal-relative:page;mso-position-vertical-relative:page;z-index:15733760;rotation:357" type="#_x0000_t136" fillcolor="#231f20" stroked="f">
            <o:extrusion v:ext="view" autorotationcenter="t"/>
            <v:textpath style="font-family:&quot;Trebuchet MS&quot;;font-size:12pt;v-text-kern:t;mso-text-shadow:auto" string="van de markt,"/>
            <w10:wrap type="none"/>
          </v:shape>
        </w:pict>
      </w:r>
      <w:r>
        <w:rPr/>
        <w:pict>
          <v:shape style="position:absolute;margin-left:240.560455pt;margin-top:492.390442pt;width:117.2pt;height:12.75pt;mso-position-horizontal-relative:page;mso-position-vertical-relative:page;z-index:15734272;rotation:357" type="#_x0000_t136" fillcolor="#231f20" stroked="f">
            <o:extrusion v:ext="view" autorotationcenter="t"/>
            <v:textpath style="font-family:&quot;Trebuchet MS&quot;;font-size:12pt;v-text-kern:t;mso-text-shadow:auto" string="van huizenbezitters."/>
            <w10:wrap type="none"/>
          </v:shape>
        </w:pict>
      </w:r>
      <w:r>
        <w:rPr/>
        <w:pict>
          <v:shape style="position:absolute;margin-left:129.524078pt;margin-top:522.948242pt;width:342.5pt;height:12.75pt;mso-position-horizontal-relative:page;mso-position-vertical-relative:page;z-index:15734784;rotation:357" type="#_x0000_t136" fillcolor="#231f20" stroked="f">
            <o:extrusion v:ext="view" autorotationcenter="t"/>
            <v:textpath style="font-family:&quot;Trebuchet MS&quot;;font-size:12pt;v-text-kern:t;mso-text-shadow:auto" string="Wij willen een eerlijke kans om een toekomst op te bouwen."/>
            <w10:wrap type="none"/>
          </v:shape>
        </w:pict>
      </w:r>
      <w:r>
        <w:rPr/>
        <w:pict>
          <v:shape style="position:absolute;margin-left:154.182693pt;margin-top:553.505981pt;width:296.4pt;height:12.75pt;mso-position-horizontal-relative:page;mso-position-vertical-relative:page;z-index:15735296;rotation:357" type="#_x0000_t136" fillcolor="#231f20" stroked="f">
            <o:extrusion v:ext="view" autorotationcenter="t"/>
            <v:textpath style="font-family:&quot;Trebuchet MS&quot;;font-size:12pt;v-text-kern:t;mso-text-shadow:auto" string="Wonen is geen markt, moet geen verdienmodel zijn."/>
            <w10:wrap type="none"/>
          </v:shape>
        </w:pict>
      </w:r>
      <w:r>
        <w:rPr/>
        <w:pict>
          <v:shape style="position:absolute;margin-left:229.53186pt;margin-top:568.785706pt;width:147.3pt;height:12.75pt;mso-position-horizontal-relative:page;mso-position-vertical-relative:page;z-index:15735808;rotation:357" type="#_x0000_t136" fillcolor="#231f20" stroked="f">
            <o:extrusion v:ext="view" autorotationcenter="t"/>
            <v:textpath style="font-family:&quot;Trebuchet MS&quot;;font-size:12pt;v-text-kern:t;mso-text-shadow:auto" string="Wonen is een grondrecht."/>
            <w10:wrap type="none"/>
          </v:shape>
        </w:pict>
      </w:r>
      <w:r>
        <w:rPr/>
        <w:pict>
          <v:shape style="position:absolute;margin-left:149.413864pt;margin-top:599.343628pt;width:310.75pt;height:12.75pt;mso-position-horizontal-relative:page;mso-position-vertical-relative:page;z-index:15736320;rotation:357" type="#_x0000_t136" fillcolor="#231f20" stroked="f">
            <o:extrusion v:ext="view" autorotationcenter="t"/>
            <v:textpath style="font-family:&quot;Trebuchet MS&quot;;font-size:12pt;v-text-kern:t;mso-text-shadow:auto" string="Wij hebben ook recht op een betaalbare eigen woning,"/>
            <w10:wrap type="none"/>
          </v:shape>
        </w:pict>
      </w:r>
      <w:r>
        <w:rPr/>
        <w:pict>
          <v:shape style="position:absolute;margin-left:156.047852pt;margin-top:614.621948pt;width:299.05pt;height:12.75pt;mso-position-horizontal-relative:page;mso-position-vertical-relative:page;z-index:15736832;rotation:357" type="#_x0000_t136" fillcolor="#231f20" stroked="f">
            <o:extrusion v:ext="view" autorotationcenter="t"/>
            <v:textpath style="font-family:&quot;Trebuchet MS&quot;;font-size:12pt;v-text-kern:t;mso-text-shadow:auto" string="wij willen ook een kans om vermogen op te bouwen."/>
            <w10:wrap type="none"/>
          </v:shap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25"/>
        </w:rPr>
      </w:pPr>
    </w:p>
    <w:p>
      <w:pPr>
        <w:pStyle w:val="Heading1"/>
        <w:tabs>
          <w:tab w:pos="21010" w:val="left" w:leader="none"/>
        </w:tabs>
      </w:pPr>
      <w:r>
        <w:rPr>
          <w:color w:val="ED1C24"/>
          <w:w w:val="90"/>
        </w:rPr>
        <w:t>2</w:t>
        <w:tab/>
      </w:r>
      <w:r>
        <w:rPr>
          <w:color w:val="FFFFFF"/>
          <w:w w:val="90"/>
        </w:rPr>
        <w:t>3</w:t>
      </w:r>
    </w:p>
    <w:p>
      <w:pPr>
        <w:spacing w:after="0"/>
        <w:sectPr>
          <w:pgSz w:w="23820" w:h="16840" w:orient="landscape"/>
          <w:pgMar w:top="1580" w:bottom="280" w:left="1280" w:right="1300"/>
        </w:sect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spacing w:before="5"/>
        <w:rPr>
          <w:rFonts w:ascii="Verdana"/>
          <w:b/>
          <w:sz w:val="15"/>
        </w:rPr>
      </w:pPr>
    </w:p>
    <w:p>
      <w:pPr>
        <w:spacing w:after="0"/>
        <w:rPr>
          <w:rFonts w:ascii="Verdana"/>
          <w:sz w:val="15"/>
        </w:rPr>
        <w:sectPr>
          <w:pgSz w:w="23820" w:h="16840" w:orient="landscape"/>
          <w:pgMar w:top="1580" w:bottom="280" w:left="1280" w:right="1300"/>
        </w:sectPr>
      </w:pPr>
    </w:p>
    <w:p>
      <w:pPr>
        <w:pStyle w:val="BodyText"/>
        <w:spacing w:line="247" w:lineRule="auto" w:before="100"/>
        <w:ind w:left="12042" w:right="-19"/>
      </w:pPr>
      <w:r>
        <w:rPr>
          <w:color w:val="231F20"/>
        </w:rPr>
        <w:t>De woningmarkt is ziek. En wij –starters- zijn de </w:t>
      </w:r>
      <w:r>
        <w:rPr>
          <w:color w:val="231F20"/>
          <w:spacing w:val="-3"/>
        </w:rPr>
        <w:t>klos. </w:t>
      </w:r>
      <w:r>
        <w:rPr>
          <w:color w:val="231F20"/>
        </w:rPr>
        <w:t>Al jaren beheerst de woningnood het nieuws en de </w:t>
      </w:r>
      <w:r>
        <w:rPr>
          <w:color w:val="231F20"/>
          <w:w w:val="107"/>
        </w:rPr>
        <w:t>a</w:t>
      </w:r>
      <w:r>
        <w:rPr>
          <w:color w:val="231F20"/>
          <w:spacing w:val="-1"/>
          <w:w w:val="107"/>
        </w:rPr>
        <w:t>g</w:t>
      </w:r>
      <w:r>
        <w:rPr>
          <w:color w:val="231F20"/>
          <w:w w:val="103"/>
        </w:rPr>
        <w:t>end</w:t>
      </w:r>
      <w:r>
        <w:rPr>
          <w:color w:val="231F20"/>
          <w:spacing w:val="-4"/>
          <w:w w:val="103"/>
        </w:rPr>
        <w:t>a</w:t>
      </w:r>
      <w:r>
        <w:rPr>
          <w:color w:val="231F20"/>
          <w:spacing w:val="-3"/>
          <w:w w:val="58"/>
        </w:rPr>
        <w:t>’</w:t>
      </w:r>
      <w:r>
        <w:rPr>
          <w:color w:val="231F20"/>
          <w:w w:val="125"/>
        </w:rPr>
        <w:t>s</w:t>
      </w:r>
      <w:r>
        <w:rPr>
          <w:color w:val="231F20"/>
        </w:rPr>
        <w:t> </w:t>
      </w:r>
      <w:r>
        <w:rPr>
          <w:color w:val="231F20"/>
          <w:spacing w:val="-1"/>
          <w:w w:val="108"/>
        </w:rPr>
        <w:t>v</w:t>
      </w:r>
      <w:r>
        <w:rPr>
          <w:color w:val="231F20"/>
          <w:w w:val="105"/>
        </w:rPr>
        <w:t>an</w:t>
      </w:r>
      <w:r>
        <w:rPr>
          <w:color w:val="231F20"/>
        </w:rPr>
        <w:t> </w:t>
      </w:r>
      <w:r>
        <w:rPr>
          <w:color w:val="231F20"/>
          <w:w w:val="93"/>
        </w:rPr>
        <w:t>politici.</w:t>
      </w:r>
      <w:r>
        <w:rPr>
          <w:color w:val="231F20"/>
        </w:rPr>
        <w:t> </w:t>
      </w:r>
      <w:r>
        <w:rPr>
          <w:color w:val="231F20"/>
          <w:w w:val="107"/>
        </w:rPr>
        <w:t>Mooie</w:t>
      </w:r>
      <w:r>
        <w:rPr>
          <w:color w:val="231F20"/>
        </w:rPr>
        <w:t> </w:t>
      </w:r>
      <w:r>
        <w:rPr>
          <w:color w:val="231F20"/>
          <w:w w:val="100"/>
        </w:rPr>
        <w:t>meel</w:t>
      </w:r>
      <w:r>
        <w:rPr>
          <w:color w:val="231F20"/>
          <w:spacing w:val="-1"/>
          <w:w w:val="100"/>
        </w:rPr>
        <w:t>e</w:t>
      </w:r>
      <w:r>
        <w:rPr>
          <w:color w:val="231F20"/>
          <w:spacing w:val="-2"/>
          <w:w w:val="108"/>
        </w:rPr>
        <w:t>v</w:t>
      </w:r>
      <w:r>
        <w:rPr>
          <w:color w:val="231F20"/>
          <w:w w:val="101"/>
        </w:rPr>
        <w:t>ende</w:t>
      </w:r>
      <w:r>
        <w:rPr>
          <w:color w:val="231F20"/>
        </w:rPr>
        <w:t> </w:t>
      </w:r>
      <w:r>
        <w:rPr>
          <w:color w:val="231F20"/>
          <w:spacing w:val="-1"/>
          <w:w w:val="110"/>
        </w:rPr>
        <w:t>w</w:t>
      </w:r>
      <w:r>
        <w:rPr>
          <w:color w:val="231F20"/>
          <w:w w:val="105"/>
        </w:rPr>
        <w:t>oo</w:t>
      </w:r>
      <w:r>
        <w:rPr>
          <w:color w:val="231F20"/>
          <w:spacing w:val="-2"/>
          <w:w w:val="105"/>
        </w:rPr>
        <w:t>r</w:t>
      </w:r>
      <w:r>
        <w:rPr>
          <w:color w:val="231F20"/>
          <w:w w:val="95"/>
        </w:rPr>
        <w:t>den.</w:t>
      </w:r>
    </w:p>
    <w:p>
      <w:pPr>
        <w:pStyle w:val="BodyText"/>
        <w:spacing w:before="2"/>
        <w:ind w:left="12042"/>
      </w:pPr>
      <w:r>
        <w:rPr>
          <w:color w:val="231F20"/>
          <w:w w:val="105"/>
        </w:rPr>
        <w:t>Maar wat is er ondertussen voor ons gedaan?</w:t>
      </w:r>
    </w:p>
    <w:p>
      <w:pPr>
        <w:pStyle w:val="BodyText"/>
        <w:spacing w:before="2"/>
        <w:rPr>
          <w:sz w:val="19"/>
        </w:rPr>
      </w:pPr>
    </w:p>
    <w:p>
      <w:pPr>
        <w:pStyle w:val="BodyText"/>
        <w:spacing w:line="247" w:lineRule="auto"/>
        <w:ind w:left="12042" w:right="149"/>
        <w:jc w:val="both"/>
      </w:pPr>
      <w:r>
        <w:rPr>
          <w:color w:val="231F20"/>
        </w:rPr>
        <w:t>De</w:t>
      </w:r>
      <w:r>
        <w:rPr>
          <w:color w:val="231F20"/>
          <w:spacing w:val="-9"/>
        </w:rPr>
        <w:t> </w:t>
      </w:r>
      <w:r>
        <w:rPr>
          <w:color w:val="231F20"/>
        </w:rPr>
        <w:t>politiek</w:t>
      </w:r>
      <w:r>
        <w:rPr>
          <w:color w:val="231F20"/>
          <w:spacing w:val="-9"/>
        </w:rPr>
        <w:t> </w:t>
      </w:r>
      <w:r>
        <w:rPr>
          <w:color w:val="231F20"/>
        </w:rPr>
        <w:t>en</w:t>
      </w:r>
      <w:r>
        <w:rPr>
          <w:color w:val="231F20"/>
          <w:spacing w:val="-8"/>
        </w:rPr>
        <w:t> </w:t>
      </w:r>
      <w:r>
        <w:rPr>
          <w:color w:val="231F20"/>
        </w:rPr>
        <w:t>de</w:t>
      </w:r>
      <w:r>
        <w:rPr>
          <w:color w:val="231F20"/>
          <w:spacing w:val="-8"/>
        </w:rPr>
        <w:t> </w:t>
      </w:r>
      <w:r>
        <w:rPr>
          <w:color w:val="231F20"/>
        </w:rPr>
        <w:t>markt</w:t>
      </w:r>
      <w:r>
        <w:rPr>
          <w:color w:val="231F20"/>
          <w:spacing w:val="-8"/>
        </w:rPr>
        <w:t> </w:t>
      </w:r>
      <w:r>
        <w:rPr>
          <w:color w:val="231F20"/>
        </w:rPr>
        <w:t>hebben</w:t>
      </w:r>
      <w:r>
        <w:rPr>
          <w:color w:val="231F20"/>
          <w:spacing w:val="-8"/>
        </w:rPr>
        <w:t> </w:t>
      </w:r>
      <w:r>
        <w:rPr>
          <w:color w:val="231F20"/>
        </w:rPr>
        <w:t>het</w:t>
      </w:r>
      <w:r>
        <w:rPr>
          <w:color w:val="231F20"/>
          <w:spacing w:val="-8"/>
        </w:rPr>
        <w:t> </w:t>
      </w:r>
      <w:r>
        <w:rPr>
          <w:color w:val="231F20"/>
        </w:rPr>
        <w:t>nu</w:t>
      </w:r>
      <w:r>
        <w:rPr>
          <w:color w:val="231F20"/>
          <w:spacing w:val="-12"/>
        </w:rPr>
        <w:t> </w:t>
      </w:r>
      <w:r>
        <w:rPr>
          <w:color w:val="231F20"/>
        </w:rPr>
        <w:t>telkens</w:t>
      </w:r>
      <w:r>
        <w:rPr>
          <w:color w:val="231F20"/>
          <w:spacing w:val="-8"/>
        </w:rPr>
        <w:t> </w:t>
      </w:r>
      <w:r>
        <w:rPr>
          <w:color w:val="231F20"/>
        </w:rPr>
        <w:t>over ‘bouwen,</w:t>
      </w:r>
      <w:r>
        <w:rPr>
          <w:color w:val="231F20"/>
          <w:spacing w:val="-31"/>
        </w:rPr>
        <w:t> </w:t>
      </w:r>
      <w:r>
        <w:rPr>
          <w:color w:val="231F20"/>
        </w:rPr>
        <w:t>bouwen,</w:t>
      </w:r>
      <w:r>
        <w:rPr>
          <w:color w:val="231F20"/>
          <w:spacing w:val="-30"/>
        </w:rPr>
        <w:t> </w:t>
      </w:r>
      <w:r>
        <w:rPr>
          <w:color w:val="231F20"/>
          <w:spacing w:val="-4"/>
        </w:rPr>
        <w:t>bouwen’.</w:t>
      </w:r>
      <w:r>
        <w:rPr>
          <w:color w:val="231F20"/>
          <w:spacing w:val="-31"/>
        </w:rPr>
        <w:t> </w:t>
      </w:r>
      <w:r>
        <w:rPr>
          <w:color w:val="231F20"/>
        </w:rPr>
        <w:t>‘Meer,</w:t>
      </w:r>
      <w:r>
        <w:rPr>
          <w:color w:val="231F20"/>
          <w:spacing w:val="-30"/>
        </w:rPr>
        <w:t> </w:t>
      </w:r>
      <w:r>
        <w:rPr>
          <w:color w:val="231F20"/>
        </w:rPr>
        <w:t>meer,</w:t>
      </w:r>
      <w:r>
        <w:rPr>
          <w:color w:val="231F20"/>
          <w:spacing w:val="-31"/>
        </w:rPr>
        <w:t> </w:t>
      </w:r>
      <w:r>
        <w:rPr>
          <w:color w:val="231F20"/>
        </w:rPr>
        <w:t>meer’</w:t>
      </w:r>
      <w:r>
        <w:rPr>
          <w:color w:val="231F20"/>
          <w:spacing w:val="-31"/>
        </w:rPr>
        <w:t> </w:t>
      </w:r>
      <w:r>
        <w:rPr>
          <w:color w:val="231F20"/>
        </w:rPr>
        <w:t>dus. Maar</w:t>
      </w:r>
      <w:r>
        <w:rPr>
          <w:color w:val="231F20"/>
          <w:spacing w:val="-12"/>
        </w:rPr>
        <w:t> </w:t>
      </w:r>
      <w:r>
        <w:rPr>
          <w:color w:val="231F20"/>
        </w:rPr>
        <w:t>wie</w:t>
      </w:r>
      <w:r>
        <w:rPr>
          <w:color w:val="231F20"/>
          <w:spacing w:val="-2"/>
        </w:rPr>
        <w:t> </w:t>
      </w:r>
      <w:r>
        <w:rPr>
          <w:color w:val="231F20"/>
        </w:rPr>
        <w:t>heeft</w:t>
      </w:r>
      <w:r>
        <w:rPr>
          <w:color w:val="231F20"/>
          <w:spacing w:val="-3"/>
        </w:rPr>
        <w:t> </w:t>
      </w:r>
      <w:r>
        <w:rPr>
          <w:color w:val="231F20"/>
        </w:rPr>
        <w:t>het</w:t>
      </w:r>
      <w:r>
        <w:rPr>
          <w:color w:val="231F20"/>
          <w:spacing w:val="-2"/>
        </w:rPr>
        <w:t> </w:t>
      </w:r>
      <w:r>
        <w:rPr>
          <w:color w:val="231F20"/>
        </w:rPr>
        <w:t>over</w:t>
      </w:r>
      <w:r>
        <w:rPr>
          <w:color w:val="231F20"/>
          <w:spacing w:val="-6"/>
        </w:rPr>
        <w:t> </w:t>
      </w:r>
      <w:r>
        <w:rPr>
          <w:color w:val="231F20"/>
        </w:rPr>
        <w:t>beter</w:t>
      </w:r>
      <w:r>
        <w:rPr>
          <w:color w:val="231F20"/>
          <w:spacing w:val="-12"/>
        </w:rPr>
        <w:t> </w:t>
      </w:r>
      <w:r>
        <w:rPr>
          <w:color w:val="231F20"/>
        </w:rPr>
        <w:t>verdelen</w:t>
      </w:r>
      <w:r>
        <w:rPr>
          <w:color w:val="231F20"/>
          <w:spacing w:val="-6"/>
        </w:rPr>
        <w:t> </w:t>
      </w:r>
      <w:r>
        <w:rPr>
          <w:color w:val="231F20"/>
        </w:rPr>
        <w:t>wat</w:t>
      </w:r>
      <w:r>
        <w:rPr>
          <w:color w:val="231F20"/>
          <w:spacing w:val="-2"/>
        </w:rPr>
        <w:t> </w:t>
      </w:r>
      <w:r>
        <w:rPr>
          <w:color w:val="231F20"/>
        </w:rPr>
        <w:t>er</w:t>
      </w:r>
      <w:r>
        <w:rPr>
          <w:color w:val="231F20"/>
          <w:spacing w:val="-6"/>
        </w:rPr>
        <w:t> </w:t>
      </w:r>
      <w:r>
        <w:rPr>
          <w:color w:val="231F20"/>
        </w:rPr>
        <w:t>al</w:t>
      </w:r>
      <w:r>
        <w:rPr>
          <w:color w:val="231F20"/>
          <w:spacing w:val="-8"/>
        </w:rPr>
        <w:t> </w:t>
      </w:r>
      <w:r>
        <w:rPr>
          <w:color w:val="231F20"/>
        </w:rPr>
        <w:t>is?</w:t>
      </w:r>
    </w:p>
    <w:p>
      <w:pPr>
        <w:pStyle w:val="BodyText"/>
        <w:spacing w:before="9"/>
      </w:pPr>
    </w:p>
    <w:p>
      <w:pPr>
        <w:pStyle w:val="BodyText"/>
        <w:spacing w:line="247" w:lineRule="auto" w:before="1"/>
        <w:ind w:left="12042" w:right="173"/>
      </w:pPr>
      <w:r>
        <w:rPr>
          <w:color w:val="231F20"/>
          <w:w w:val="105"/>
        </w:rPr>
        <w:t>Ondertussen wordt het bouwen van betaalbare woningen gedwarsboomd door ingewikkelde regelgeving van de overheid en puur egoïsme (NIMBY)</w:t>
      </w:r>
      <w:r>
        <w:rPr>
          <w:color w:val="231F20"/>
          <w:spacing w:val="-37"/>
          <w:w w:val="105"/>
        </w:rPr>
        <w:t> </w:t>
      </w:r>
      <w:r>
        <w:rPr>
          <w:color w:val="231F20"/>
          <w:w w:val="105"/>
        </w:rPr>
        <w:t>van</w:t>
      </w:r>
      <w:r>
        <w:rPr>
          <w:color w:val="231F20"/>
          <w:spacing w:val="-35"/>
          <w:w w:val="105"/>
        </w:rPr>
        <w:t> </w:t>
      </w:r>
      <w:r>
        <w:rPr>
          <w:color w:val="231F20"/>
          <w:w w:val="105"/>
        </w:rPr>
        <w:t>mede-Nederlanders.</w:t>
      </w:r>
      <w:r>
        <w:rPr>
          <w:color w:val="231F20"/>
          <w:spacing w:val="-34"/>
          <w:w w:val="105"/>
        </w:rPr>
        <w:t> </w:t>
      </w:r>
      <w:r>
        <w:rPr>
          <w:color w:val="231F20"/>
          <w:w w:val="105"/>
        </w:rPr>
        <w:t>De</w:t>
      </w:r>
      <w:r>
        <w:rPr>
          <w:color w:val="231F20"/>
          <w:spacing w:val="-34"/>
          <w:w w:val="105"/>
        </w:rPr>
        <w:t> </w:t>
      </w:r>
      <w:r>
        <w:rPr>
          <w:color w:val="231F20"/>
          <w:w w:val="105"/>
        </w:rPr>
        <w:t>maatschappij lijkt gericht op eigen belang en niet op eerlijke verdeling waardoor een mooiere samenleving ontstaat.</w:t>
      </w:r>
    </w:p>
    <w:p>
      <w:pPr>
        <w:pStyle w:val="BodyText"/>
        <w:rPr>
          <w:sz w:val="22"/>
        </w:rPr>
      </w:pPr>
    </w:p>
    <w:p>
      <w:pPr>
        <w:pStyle w:val="BodyText"/>
        <w:rPr>
          <w:sz w:val="22"/>
        </w:rPr>
      </w:pPr>
    </w:p>
    <w:p>
      <w:pPr>
        <w:spacing w:line="177" w:lineRule="auto" w:before="157"/>
        <w:ind w:left="12186" w:right="-16" w:firstLine="0"/>
        <w:jc w:val="left"/>
        <w:rPr>
          <w:rFonts w:ascii="Verdana"/>
          <w:b/>
          <w:sz w:val="40"/>
        </w:rPr>
      </w:pPr>
      <w:r>
        <w:rPr>
          <w:rFonts w:ascii="Verdana"/>
          <w:b/>
          <w:color w:val="231F20"/>
          <w:spacing w:val="2"/>
          <w:w w:val="85"/>
          <w:sz w:val="40"/>
        </w:rPr>
        <w:t>HET</w:t>
      </w:r>
      <w:r>
        <w:rPr>
          <w:rFonts w:ascii="Verdana"/>
          <w:b/>
          <w:color w:val="231F20"/>
          <w:spacing w:val="-76"/>
          <w:w w:val="85"/>
          <w:sz w:val="40"/>
        </w:rPr>
        <w:t> </w:t>
      </w:r>
      <w:r>
        <w:rPr>
          <w:rFonts w:ascii="Verdana"/>
          <w:b/>
          <w:color w:val="231F20"/>
          <w:w w:val="85"/>
          <w:sz w:val="40"/>
        </w:rPr>
        <w:t>IS</w:t>
      </w:r>
      <w:r>
        <w:rPr>
          <w:rFonts w:ascii="Verdana"/>
          <w:b/>
          <w:color w:val="231F20"/>
          <w:spacing w:val="-72"/>
          <w:w w:val="85"/>
          <w:sz w:val="40"/>
        </w:rPr>
        <w:t> </w:t>
      </w:r>
      <w:r>
        <w:rPr>
          <w:rFonts w:ascii="Verdana"/>
          <w:b/>
          <w:color w:val="231F20"/>
          <w:w w:val="85"/>
          <w:sz w:val="40"/>
        </w:rPr>
        <w:t>IKKE</w:t>
      </w:r>
      <w:r>
        <w:rPr>
          <w:rFonts w:ascii="Verdana"/>
          <w:b/>
          <w:color w:val="231F20"/>
          <w:spacing w:val="-71"/>
          <w:w w:val="85"/>
          <w:sz w:val="40"/>
        </w:rPr>
        <w:t> </w:t>
      </w:r>
      <w:r>
        <w:rPr>
          <w:rFonts w:ascii="Verdana"/>
          <w:b/>
          <w:color w:val="231F20"/>
          <w:w w:val="85"/>
          <w:sz w:val="40"/>
        </w:rPr>
        <w:t>IKKE</w:t>
      </w:r>
      <w:r>
        <w:rPr>
          <w:rFonts w:ascii="Verdana"/>
          <w:b/>
          <w:color w:val="231F20"/>
          <w:spacing w:val="-71"/>
          <w:w w:val="85"/>
          <w:sz w:val="40"/>
        </w:rPr>
        <w:t> </w:t>
      </w:r>
      <w:r>
        <w:rPr>
          <w:rFonts w:ascii="Verdana"/>
          <w:b/>
          <w:color w:val="231F20"/>
          <w:spacing w:val="-4"/>
          <w:w w:val="85"/>
          <w:sz w:val="40"/>
        </w:rPr>
        <w:t>IKKE </w:t>
      </w:r>
      <w:r>
        <w:rPr>
          <w:rFonts w:ascii="Verdana"/>
          <w:b/>
          <w:color w:val="231F20"/>
          <w:w w:val="90"/>
          <w:sz w:val="40"/>
        </w:rPr>
        <w:t>EN DE STARTER </w:t>
      </w:r>
      <w:r>
        <w:rPr>
          <w:rFonts w:ascii="Verdana"/>
          <w:b/>
          <w:color w:val="231F20"/>
          <w:spacing w:val="4"/>
          <w:w w:val="90"/>
          <w:sz w:val="40"/>
        </w:rPr>
        <w:t>KAN </w:t>
      </w:r>
      <w:r>
        <w:rPr>
          <w:rFonts w:ascii="Verdana"/>
          <w:b/>
          <w:color w:val="231F20"/>
          <w:spacing w:val="2"/>
          <w:w w:val="90"/>
          <w:sz w:val="40"/>
        </w:rPr>
        <w:t>STIKKEN.</w:t>
      </w:r>
    </w:p>
    <w:p>
      <w:pPr>
        <w:pStyle w:val="BodyText"/>
        <w:spacing w:before="1"/>
        <w:rPr>
          <w:rFonts w:ascii="Verdana"/>
          <w:b/>
          <w:sz w:val="52"/>
        </w:rPr>
      </w:pPr>
    </w:p>
    <w:p>
      <w:pPr>
        <w:pStyle w:val="BodyText"/>
        <w:spacing w:line="247" w:lineRule="auto" w:before="1"/>
        <w:ind w:left="12042" w:right="9"/>
      </w:pPr>
      <w:r>
        <w:rPr>
          <w:color w:val="231F20"/>
        </w:rPr>
        <w:t>Wij vinden dat het anders kan, en moet. Dat kan als we uit de comfortzone van het bestaande systeem stappen. Het huidige systeem lijkt alleen te bestaan voor de woningbezitters. Voor de gevestigde orde</w:t>
      </w:r>
      <w:r>
        <w:rPr>
          <w:color w:val="231F20"/>
          <w:spacing w:val="-32"/>
        </w:rPr>
        <w:t> </w:t>
      </w:r>
      <w:r>
        <w:rPr>
          <w:color w:val="231F20"/>
        </w:rPr>
        <w:t>die vooral</w:t>
      </w:r>
      <w:r>
        <w:rPr>
          <w:color w:val="231F20"/>
          <w:spacing w:val="-11"/>
        </w:rPr>
        <w:t> </w:t>
      </w:r>
      <w:r>
        <w:rPr>
          <w:color w:val="231F20"/>
        </w:rPr>
        <w:t>eigen</w:t>
      </w:r>
      <w:r>
        <w:rPr>
          <w:color w:val="231F20"/>
          <w:spacing w:val="-6"/>
        </w:rPr>
        <w:t> </w:t>
      </w:r>
      <w:r>
        <w:rPr>
          <w:color w:val="231F20"/>
        </w:rPr>
        <w:t>belangen</w:t>
      </w:r>
      <w:r>
        <w:rPr>
          <w:color w:val="231F20"/>
          <w:spacing w:val="-6"/>
        </w:rPr>
        <w:t> </w:t>
      </w:r>
      <w:r>
        <w:rPr>
          <w:color w:val="231F20"/>
        </w:rPr>
        <w:t>niet</w:t>
      </w:r>
      <w:r>
        <w:rPr>
          <w:color w:val="231F20"/>
          <w:spacing w:val="-10"/>
        </w:rPr>
        <w:t> </w:t>
      </w:r>
      <w:r>
        <w:rPr>
          <w:color w:val="231F20"/>
        </w:rPr>
        <w:t>wil</w:t>
      </w:r>
      <w:r>
        <w:rPr>
          <w:color w:val="231F20"/>
          <w:spacing w:val="-15"/>
        </w:rPr>
        <w:t> </w:t>
      </w:r>
      <w:r>
        <w:rPr>
          <w:color w:val="231F20"/>
        </w:rPr>
        <w:t>verliezen</w:t>
      </w:r>
      <w:r>
        <w:rPr>
          <w:color w:val="231F20"/>
          <w:spacing w:val="-6"/>
        </w:rPr>
        <w:t> </w:t>
      </w:r>
      <w:r>
        <w:rPr>
          <w:color w:val="231F20"/>
        </w:rPr>
        <w:t>en</w:t>
      </w:r>
      <w:r>
        <w:rPr>
          <w:color w:val="231F20"/>
          <w:spacing w:val="-6"/>
        </w:rPr>
        <w:t> </w:t>
      </w:r>
      <w:r>
        <w:rPr>
          <w:color w:val="231F20"/>
        </w:rPr>
        <w:t>die</w:t>
      </w:r>
      <w:r>
        <w:rPr>
          <w:color w:val="231F20"/>
          <w:spacing w:val="-10"/>
        </w:rPr>
        <w:t> </w:t>
      </w:r>
      <w:r>
        <w:rPr>
          <w:color w:val="231F20"/>
        </w:rPr>
        <w:t>willen verdienen,</w:t>
      </w:r>
      <w:r>
        <w:rPr>
          <w:color w:val="231F20"/>
          <w:spacing w:val="-14"/>
        </w:rPr>
        <w:t> </w:t>
      </w:r>
      <w:r>
        <w:rPr>
          <w:color w:val="231F20"/>
        </w:rPr>
        <w:t>zoals</w:t>
      </w:r>
      <w:r>
        <w:rPr>
          <w:color w:val="231F20"/>
          <w:spacing w:val="-13"/>
        </w:rPr>
        <w:t> </w:t>
      </w:r>
      <w:r>
        <w:rPr>
          <w:color w:val="231F20"/>
        </w:rPr>
        <w:t>speculanten</w:t>
      </w:r>
      <w:r>
        <w:rPr>
          <w:color w:val="231F20"/>
          <w:spacing w:val="-14"/>
        </w:rPr>
        <w:t> </w:t>
      </w:r>
      <w:r>
        <w:rPr>
          <w:color w:val="231F20"/>
        </w:rPr>
        <w:t>en</w:t>
      </w:r>
      <w:r>
        <w:rPr>
          <w:color w:val="231F20"/>
          <w:spacing w:val="-13"/>
        </w:rPr>
        <w:t> </w:t>
      </w:r>
      <w:r>
        <w:rPr>
          <w:color w:val="231F20"/>
        </w:rPr>
        <w:t>banken.</w:t>
      </w:r>
    </w:p>
    <w:p>
      <w:pPr>
        <w:pStyle w:val="BodyText"/>
        <w:spacing w:line="247" w:lineRule="auto" w:before="100"/>
        <w:ind w:left="387" w:right="117"/>
      </w:pPr>
      <w:r>
        <w:rPr/>
        <w:br w:type="column"/>
      </w:r>
      <w:r>
        <w:rPr>
          <w:color w:val="231F20"/>
          <w:w w:val="105"/>
        </w:rPr>
        <w:t>Maar</w:t>
      </w:r>
      <w:r>
        <w:rPr>
          <w:color w:val="231F20"/>
          <w:spacing w:val="-27"/>
          <w:w w:val="105"/>
        </w:rPr>
        <w:t> </w:t>
      </w:r>
      <w:r>
        <w:rPr>
          <w:color w:val="231F20"/>
          <w:w w:val="105"/>
        </w:rPr>
        <w:t>onze</w:t>
      </w:r>
      <w:r>
        <w:rPr>
          <w:color w:val="231F20"/>
          <w:spacing w:val="-25"/>
          <w:w w:val="105"/>
        </w:rPr>
        <w:t> </w:t>
      </w:r>
      <w:r>
        <w:rPr>
          <w:color w:val="231F20"/>
          <w:w w:val="105"/>
        </w:rPr>
        <w:t>generatie,</w:t>
      </w:r>
      <w:r>
        <w:rPr>
          <w:color w:val="231F20"/>
          <w:spacing w:val="-24"/>
          <w:w w:val="105"/>
        </w:rPr>
        <w:t> </w:t>
      </w:r>
      <w:r>
        <w:rPr>
          <w:color w:val="231F20"/>
          <w:w w:val="105"/>
        </w:rPr>
        <w:t>en</w:t>
      </w:r>
      <w:r>
        <w:rPr>
          <w:color w:val="231F20"/>
          <w:spacing w:val="-24"/>
          <w:w w:val="105"/>
        </w:rPr>
        <w:t> </w:t>
      </w:r>
      <w:r>
        <w:rPr>
          <w:color w:val="231F20"/>
          <w:w w:val="105"/>
        </w:rPr>
        <w:t>de</w:t>
      </w:r>
      <w:r>
        <w:rPr>
          <w:color w:val="231F20"/>
          <w:spacing w:val="-24"/>
          <w:w w:val="105"/>
        </w:rPr>
        <w:t> </w:t>
      </w:r>
      <w:r>
        <w:rPr>
          <w:color w:val="231F20"/>
          <w:w w:val="105"/>
        </w:rPr>
        <w:t>generaties</w:t>
      </w:r>
      <w:r>
        <w:rPr>
          <w:color w:val="231F20"/>
          <w:spacing w:val="-25"/>
          <w:w w:val="105"/>
        </w:rPr>
        <w:t> </w:t>
      </w:r>
      <w:r>
        <w:rPr>
          <w:color w:val="231F20"/>
          <w:w w:val="105"/>
        </w:rPr>
        <w:t>die</w:t>
      </w:r>
      <w:r>
        <w:rPr>
          <w:color w:val="231F20"/>
          <w:spacing w:val="-24"/>
          <w:w w:val="105"/>
        </w:rPr>
        <w:t> </w:t>
      </w:r>
      <w:r>
        <w:rPr>
          <w:color w:val="231F20"/>
          <w:w w:val="105"/>
        </w:rPr>
        <w:t>nog</w:t>
      </w:r>
      <w:r>
        <w:rPr>
          <w:color w:val="231F20"/>
          <w:spacing w:val="-24"/>
          <w:w w:val="105"/>
        </w:rPr>
        <w:t> </w:t>
      </w:r>
      <w:r>
        <w:rPr>
          <w:color w:val="231F20"/>
          <w:w w:val="105"/>
        </w:rPr>
        <w:t>gaan komen,</w:t>
      </w:r>
      <w:r>
        <w:rPr>
          <w:color w:val="231F20"/>
          <w:spacing w:val="-35"/>
          <w:w w:val="105"/>
        </w:rPr>
        <w:t> </w:t>
      </w:r>
      <w:r>
        <w:rPr>
          <w:color w:val="231F20"/>
          <w:w w:val="105"/>
        </w:rPr>
        <w:t>zijn</w:t>
      </w:r>
      <w:r>
        <w:rPr>
          <w:color w:val="231F20"/>
          <w:spacing w:val="-35"/>
          <w:w w:val="105"/>
        </w:rPr>
        <w:t> </w:t>
      </w:r>
      <w:r>
        <w:rPr>
          <w:color w:val="231F20"/>
          <w:w w:val="105"/>
        </w:rPr>
        <w:t>gebaat</w:t>
      </w:r>
      <w:r>
        <w:rPr>
          <w:color w:val="231F20"/>
          <w:spacing w:val="-35"/>
          <w:w w:val="105"/>
        </w:rPr>
        <w:t> </w:t>
      </w:r>
      <w:r>
        <w:rPr>
          <w:color w:val="231F20"/>
          <w:w w:val="105"/>
        </w:rPr>
        <w:t>bij</w:t>
      </w:r>
      <w:r>
        <w:rPr>
          <w:color w:val="231F20"/>
          <w:spacing w:val="-34"/>
          <w:w w:val="105"/>
        </w:rPr>
        <w:t> </w:t>
      </w:r>
      <w:r>
        <w:rPr>
          <w:color w:val="231F20"/>
          <w:w w:val="105"/>
        </w:rPr>
        <w:t>nieuwe</w:t>
      </w:r>
      <w:r>
        <w:rPr>
          <w:color w:val="231F20"/>
          <w:spacing w:val="-35"/>
          <w:w w:val="105"/>
        </w:rPr>
        <w:t> </w:t>
      </w:r>
      <w:r>
        <w:rPr>
          <w:color w:val="231F20"/>
          <w:w w:val="105"/>
        </w:rPr>
        <w:t>spelregels.</w:t>
      </w:r>
      <w:r>
        <w:rPr>
          <w:color w:val="231F20"/>
          <w:spacing w:val="-36"/>
          <w:w w:val="105"/>
        </w:rPr>
        <w:t> </w:t>
      </w:r>
      <w:r>
        <w:rPr>
          <w:color w:val="231F20"/>
          <w:w w:val="105"/>
        </w:rPr>
        <w:t>Wij</w:t>
      </w:r>
      <w:r>
        <w:rPr>
          <w:color w:val="231F20"/>
          <w:spacing w:val="-36"/>
          <w:w w:val="105"/>
        </w:rPr>
        <w:t> </w:t>
      </w:r>
      <w:r>
        <w:rPr>
          <w:color w:val="231F20"/>
          <w:w w:val="105"/>
        </w:rPr>
        <w:t>willen een</w:t>
      </w:r>
      <w:r>
        <w:rPr>
          <w:color w:val="231F20"/>
          <w:spacing w:val="-43"/>
          <w:w w:val="105"/>
        </w:rPr>
        <w:t> </w:t>
      </w:r>
      <w:r>
        <w:rPr>
          <w:color w:val="231F20"/>
          <w:w w:val="105"/>
        </w:rPr>
        <w:t>systeemverandering.</w:t>
      </w:r>
      <w:r>
        <w:rPr>
          <w:color w:val="231F20"/>
          <w:spacing w:val="-43"/>
          <w:w w:val="105"/>
        </w:rPr>
        <w:t> </w:t>
      </w:r>
      <w:r>
        <w:rPr>
          <w:color w:val="231F20"/>
          <w:w w:val="105"/>
        </w:rPr>
        <w:t>Op</w:t>
      </w:r>
      <w:r>
        <w:rPr>
          <w:color w:val="231F20"/>
          <w:spacing w:val="-43"/>
          <w:w w:val="105"/>
        </w:rPr>
        <w:t> </w:t>
      </w:r>
      <w:r>
        <w:rPr>
          <w:color w:val="231F20"/>
          <w:w w:val="105"/>
        </w:rPr>
        <w:t>naar</w:t>
      </w:r>
      <w:r>
        <w:rPr>
          <w:color w:val="231F20"/>
          <w:spacing w:val="-44"/>
          <w:w w:val="105"/>
        </w:rPr>
        <w:t> </w:t>
      </w:r>
      <w:r>
        <w:rPr>
          <w:color w:val="231F20"/>
          <w:w w:val="105"/>
        </w:rPr>
        <w:t>een</w:t>
      </w:r>
      <w:r>
        <w:rPr>
          <w:color w:val="231F20"/>
          <w:spacing w:val="-43"/>
          <w:w w:val="105"/>
        </w:rPr>
        <w:t> </w:t>
      </w:r>
      <w:r>
        <w:rPr>
          <w:color w:val="231F20"/>
          <w:w w:val="105"/>
        </w:rPr>
        <w:t>eerlijk,</w:t>
      </w:r>
      <w:r>
        <w:rPr>
          <w:color w:val="231F20"/>
          <w:spacing w:val="-43"/>
          <w:w w:val="105"/>
        </w:rPr>
        <w:t> </w:t>
      </w:r>
      <w:r>
        <w:rPr>
          <w:color w:val="231F20"/>
          <w:w w:val="105"/>
        </w:rPr>
        <w:t>solidair systeem</w:t>
      </w:r>
      <w:r>
        <w:rPr>
          <w:color w:val="231F20"/>
          <w:spacing w:val="-29"/>
          <w:w w:val="105"/>
        </w:rPr>
        <w:t> </w:t>
      </w:r>
      <w:r>
        <w:rPr>
          <w:color w:val="231F20"/>
          <w:w w:val="105"/>
        </w:rPr>
        <w:t>waarbij</w:t>
      </w:r>
      <w:r>
        <w:rPr>
          <w:color w:val="231F20"/>
          <w:spacing w:val="-26"/>
          <w:w w:val="105"/>
        </w:rPr>
        <w:t> </w:t>
      </w:r>
      <w:r>
        <w:rPr>
          <w:color w:val="231F20"/>
          <w:w w:val="105"/>
        </w:rPr>
        <w:t>iedereen</w:t>
      </w:r>
      <w:r>
        <w:rPr>
          <w:color w:val="231F20"/>
          <w:spacing w:val="-26"/>
          <w:w w:val="105"/>
        </w:rPr>
        <w:t> </w:t>
      </w:r>
      <w:r>
        <w:rPr>
          <w:color w:val="231F20"/>
          <w:w w:val="105"/>
        </w:rPr>
        <w:t>gelijke</w:t>
      </w:r>
      <w:r>
        <w:rPr>
          <w:color w:val="231F20"/>
          <w:spacing w:val="-26"/>
          <w:w w:val="105"/>
        </w:rPr>
        <w:t> </w:t>
      </w:r>
      <w:r>
        <w:rPr>
          <w:color w:val="231F20"/>
          <w:w w:val="105"/>
        </w:rPr>
        <w:t>kansen</w:t>
      </w:r>
      <w:r>
        <w:rPr>
          <w:color w:val="231F20"/>
          <w:spacing w:val="-26"/>
          <w:w w:val="105"/>
        </w:rPr>
        <w:t> </w:t>
      </w:r>
      <w:r>
        <w:rPr>
          <w:color w:val="231F20"/>
          <w:w w:val="105"/>
        </w:rPr>
        <w:t>heeft.</w:t>
      </w:r>
    </w:p>
    <w:p>
      <w:pPr>
        <w:pStyle w:val="BodyText"/>
        <w:spacing w:line="247" w:lineRule="auto" w:before="3"/>
        <w:ind w:left="387" w:right="247"/>
      </w:pPr>
      <w:r>
        <w:rPr>
          <w:color w:val="231F20"/>
          <w:w w:val="105"/>
        </w:rPr>
        <w:t>Stop</w:t>
      </w:r>
      <w:r>
        <w:rPr>
          <w:color w:val="231F20"/>
          <w:spacing w:val="-25"/>
          <w:w w:val="105"/>
        </w:rPr>
        <w:t> </w:t>
      </w:r>
      <w:r>
        <w:rPr>
          <w:color w:val="231F20"/>
          <w:w w:val="105"/>
        </w:rPr>
        <w:t>met</w:t>
      </w:r>
      <w:r>
        <w:rPr>
          <w:color w:val="231F20"/>
          <w:spacing w:val="-24"/>
          <w:w w:val="105"/>
        </w:rPr>
        <w:t> </w:t>
      </w:r>
      <w:r>
        <w:rPr>
          <w:color w:val="231F20"/>
          <w:w w:val="105"/>
        </w:rPr>
        <w:t>het</w:t>
      </w:r>
      <w:r>
        <w:rPr>
          <w:color w:val="231F20"/>
          <w:spacing w:val="-25"/>
          <w:w w:val="105"/>
        </w:rPr>
        <w:t> </w:t>
      </w:r>
      <w:r>
        <w:rPr>
          <w:color w:val="231F20"/>
          <w:w w:val="105"/>
        </w:rPr>
        <w:t>overlaten</w:t>
      </w:r>
      <w:r>
        <w:rPr>
          <w:color w:val="231F20"/>
          <w:spacing w:val="-28"/>
          <w:w w:val="105"/>
        </w:rPr>
        <w:t> </w:t>
      </w:r>
      <w:r>
        <w:rPr>
          <w:color w:val="231F20"/>
          <w:w w:val="105"/>
        </w:rPr>
        <w:t>van</w:t>
      </w:r>
      <w:r>
        <w:rPr>
          <w:color w:val="231F20"/>
          <w:spacing w:val="-24"/>
          <w:w w:val="105"/>
        </w:rPr>
        <w:t> </w:t>
      </w:r>
      <w:r>
        <w:rPr>
          <w:color w:val="231F20"/>
          <w:w w:val="105"/>
        </w:rPr>
        <w:t>de</w:t>
      </w:r>
      <w:r>
        <w:rPr>
          <w:color w:val="231F20"/>
          <w:spacing w:val="-27"/>
          <w:w w:val="105"/>
        </w:rPr>
        <w:t> </w:t>
      </w:r>
      <w:r>
        <w:rPr>
          <w:color w:val="231F20"/>
          <w:w w:val="105"/>
        </w:rPr>
        <w:t>woningsector</w:t>
      </w:r>
      <w:r>
        <w:rPr>
          <w:color w:val="231F20"/>
          <w:spacing w:val="-27"/>
          <w:w w:val="105"/>
        </w:rPr>
        <w:t> </w:t>
      </w:r>
      <w:r>
        <w:rPr>
          <w:color w:val="231F20"/>
          <w:w w:val="105"/>
        </w:rPr>
        <w:t>aan</w:t>
      </w:r>
      <w:r>
        <w:rPr>
          <w:color w:val="231F20"/>
          <w:spacing w:val="-24"/>
          <w:w w:val="105"/>
        </w:rPr>
        <w:t> </w:t>
      </w:r>
      <w:r>
        <w:rPr>
          <w:color w:val="231F20"/>
          <w:w w:val="105"/>
        </w:rPr>
        <w:t>de markt.</w:t>
      </w:r>
      <w:r>
        <w:rPr>
          <w:color w:val="231F20"/>
          <w:spacing w:val="-31"/>
          <w:w w:val="105"/>
        </w:rPr>
        <w:t> </w:t>
      </w:r>
      <w:r>
        <w:rPr>
          <w:color w:val="231F20"/>
          <w:w w:val="105"/>
        </w:rPr>
        <w:t>Overheid,</w:t>
      </w:r>
      <w:r>
        <w:rPr>
          <w:color w:val="231F20"/>
          <w:spacing w:val="-30"/>
          <w:w w:val="105"/>
        </w:rPr>
        <w:t> </w:t>
      </w:r>
      <w:r>
        <w:rPr>
          <w:color w:val="231F20"/>
          <w:w w:val="105"/>
        </w:rPr>
        <w:t>zorg</w:t>
      </w:r>
      <w:r>
        <w:rPr>
          <w:color w:val="231F20"/>
          <w:spacing w:val="-32"/>
          <w:w w:val="105"/>
        </w:rPr>
        <w:t> </w:t>
      </w:r>
      <w:r>
        <w:rPr>
          <w:color w:val="231F20"/>
          <w:w w:val="105"/>
        </w:rPr>
        <w:t>weer</w:t>
      </w:r>
      <w:r>
        <w:rPr>
          <w:color w:val="231F20"/>
          <w:spacing w:val="-35"/>
          <w:w w:val="105"/>
        </w:rPr>
        <w:t> </w:t>
      </w:r>
      <w:r>
        <w:rPr>
          <w:color w:val="231F20"/>
          <w:w w:val="105"/>
        </w:rPr>
        <w:t>voor</w:t>
      </w:r>
      <w:r>
        <w:rPr>
          <w:color w:val="231F20"/>
          <w:spacing w:val="-35"/>
          <w:w w:val="105"/>
        </w:rPr>
        <w:t> </w:t>
      </w:r>
      <w:r>
        <w:rPr>
          <w:color w:val="231F20"/>
          <w:w w:val="105"/>
        </w:rPr>
        <w:t>volkshuisvesting!</w:t>
      </w:r>
    </w:p>
    <w:p>
      <w:pPr>
        <w:pStyle w:val="BodyText"/>
        <w:spacing w:before="8"/>
      </w:pPr>
    </w:p>
    <w:p>
      <w:pPr>
        <w:pStyle w:val="BodyText"/>
        <w:spacing w:line="247" w:lineRule="auto"/>
        <w:ind w:left="387" w:right="284"/>
        <w:jc w:val="both"/>
      </w:pPr>
      <w:r>
        <w:rPr>
          <w:color w:val="231F20"/>
        </w:rPr>
        <w:t>We</w:t>
      </w:r>
      <w:r>
        <w:rPr>
          <w:color w:val="231F20"/>
          <w:spacing w:val="-6"/>
        </w:rPr>
        <w:t> </w:t>
      </w:r>
      <w:r>
        <w:rPr>
          <w:color w:val="231F20"/>
        </w:rPr>
        <w:t>roepen</w:t>
      </w:r>
      <w:r>
        <w:rPr>
          <w:color w:val="231F20"/>
          <w:spacing w:val="-5"/>
        </w:rPr>
        <w:t> </w:t>
      </w:r>
      <w:r>
        <w:rPr>
          <w:color w:val="231F20"/>
        </w:rPr>
        <w:t>niet</w:t>
      </w:r>
      <w:r>
        <w:rPr>
          <w:color w:val="231F20"/>
          <w:spacing w:val="-6"/>
        </w:rPr>
        <w:t> </w:t>
      </w:r>
      <w:r>
        <w:rPr>
          <w:color w:val="231F20"/>
        </w:rPr>
        <w:t>zomaar</w:t>
      </w:r>
      <w:r>
        <w:rPr>
          <w:color w:val="231F20"/>
          <w:spacing w:val="-14"/>
        </w:rPr>
        <w:t> </w:t>
      </w:r>
      <w:r>
        <w:rPr>
          <w:color w:val="231F20"/>
        </w:rPr>
        <w:t>wat.</w:t>
      </w:r>
      <w:r>
        <w:rPr>
          <w:color w:val="231F20"/>
          <w:spacing w:val="-10"/>
        </w:rPr>
        <w:t> </w:t>
      </w:r>
      <w:r>
        <w:rPr>
          <w:color w:val="231F20"/>
        </w:rPr>
        <w:t>Afgelopen</w:t>
      </w:r>
      <w:r>
        <w:rPr>
          <w:color w:val="231F20"/>
          <w:spacing w:val="-6"/>
        </w:rPr>
        <w:t> </w:t>
      </w:r>
      <w:r>
        <w:rPr>
          <w:color w:val="231F20"/>
        </w:rPr>
        <w:t>jaar</w:t>
      </w:r>
      <w:r>
        <w:rPr>
          <w:color w:val="231F20"/>
          <w:spacing w:val="-9"/>
        </w:rPr>
        <w:t> </w:t>
      </w:r>
      <w:r>
        <w:rPr>
          <w:color w:val="231F20"/>
        </w:rPr>
        <w:t>hebben wij,</w:t>
      </w:r>
      <w:r>
        <w:rPr>
          <w:color w:val="231F20"/>
          <w:spacing w:val="-10"/>
        </w:rPr>
        <w:t> </w:t>
      </w:r>
      <w:r>
        <w:rPr>
          <w:color w:val="231F20"/>
        </w:rPr>
        <w:t>jonge</w:t>
      </w:r>
      <w:r>
        <w:rPr>
          <w:color w:val="231F20"/>
          <w:spacing w:val="-10"/>
        </w:rPr>
        <w:t> </w:t>
      </w:r>
      <w:r>
        <w:rPr>
          <w:color w:val="231F20"/>
        </w:rPr>
        <w:t>journalisten,</w:t>
      </w:r>
      <w:r>
        <w:rPr>
          <w:color w:val="231F20"/>
          <w:spacing w:val="-10"/>
        </w:rPr>
        <w:t> </w:t>
      </w:r>
      <w:r>
        <w:rPr>
          <w:color w:val="231F20"/>
        </w:rPr>
        <w:t>de</w:t>
      </w:r>
      <w:r>
        <w:rPr>
          <w:color w:val="231F20"/>
          <w:spacing w:val="-13"/>
        </w:rPr>
        <w:t> </w:t>
      </w:r>
      <w:r>
        <w:rPr>
          <w:color w:val="231F20"/>
        </w:rPr>
        <w:t>woningmarkt</w:t>
      </w:r>
      <w:r>
        <w:rPr>
          <w:color w:val="231F20"/>
          <w:spacing w:val="-14"/>
        </w:rPr>
        <w:t> </w:t>
      </w:r>
      <w:r>
        <w:rPr>
          <w:color w:val="231F20"/>
        </w:rPr>
        <w:t>van</w:t>
      </w:r>
      <w:r>
        <w:rPr>
          <w:color w:val="231F20"/>
          <w:spacing w:val="-10"/>
        </w:rPr>
        <w:t> </w:t>
      </w:r>
      <w:r>
        <w:rPr>
          <w:color w:val="231F20"/>
        </w:rPr>
        <w:t>Zwolle onderzocht.</w:t>
      </w:r>
    </w:p>
    <w:p>
      <w:pPr>
        <w:pStyle w:val="BodyText"/>
        <w:spacing w:before="9"/>
      </w:pPr>
    </w:p>
    <w:p>
      <w:pPr>
        <w:pStyle w:val="BodyText"/>
        <w:spacing w:line="247" w:lineRule="auto"/>
        <w:ind w:left="387" w:right="234"/>
      </w:pPr>
      <w:r>
        <w:rPr>
          <w:color w:val="231F20"/>
          <w:w w:val="105"/>
        </w:rPr>
        <w:t>Met drie concrete stellingen doen wij een aanzet om</w:t>
      </w:r>
      <w:r>
        <w:rPr>
          <w:color w:val="231F20"/>
          <w:spacing w:val="-20"/>
          <w:w w:val="105"/>
        </w:rPr>
        <w:t> </w:t>
      </w:r>
      <w:r>
        <w:rPr>
          <w:color w:val="231F20"/>
          <w:w w:val="105"/>
        </w:rPr>
        <w:t>de</w:t>
      </w:r>
      <w:r>
        <w:rPr>
          <w:color w:val="231F20"/>
          <w:spacing w:val="-23"/>
          <w:w w:val="105"/>
        </w:rPr>
        <w:t> </w:t>
      </w:r>
      <w:r>
        <w:rPr>
          <w:color w:val="231F20"/>
          <w:w w:val="105"/>
        </w:rPr>
        <w:t>woningcrisis</w:t>
      </w:r>
      <w:r>
        <w:rPr>
          <w:color w:val="231F20"/>
          <w:spacing w:val="-20"/>
          <w:w w:val="105"/>
        </w:rPr>
        <w:t> </w:t>
      </w:r>
      <w:r>
        <w:rPr>
          <w:color w:val="231F20"/>
          <w:w w:val="105"/>
        </w:rPr>
        <w:t>op</w:t>
      </w:r>
      <w:r>
        <w:rPr>
          <w:color w:val="231F20"/>
          <w:spacing w:val="-23"/>
          <w:w w:val="105"/>
        </w:rPr>
        <w:t> </w:t>
      </w:r>
      <w:r>
        <w:rPr>
          <w:color w:val="231F20"/>
          <w:w w:val="105"/>
        </w:rPr>
        <w:t>te</w:t>
      </w:r>
      <w:r>
        <w:rPr>
          <w:color w:val="231F20"/>
          <w:spacing w:val="-20"/>
          <w:w w:val="105"/>
        </w:rPr>
        <w:t> </w:t>
      </w:r>
      <w:r>
        <w:rPr>
          <w:color w:val="231F20"/>
          <w:w w:val="105"/>
        </w:rPr>
        <w:t>lossen</w:t>
      </w:r>
      <w:r>
        <w:rPr>
          <w:color w:val="231F20"/>
          <w:spacing w:val="-20"/>
          <w:w w:val="105"/>
        </w:rPr>
        <w:t> </w:t>
      </w:r>
      <w:r>
        <w:rPr>
          <w:color w:val="231F20"/>
          <w:w w:val="105"/>
        </w:rPr>
        <w:t>en</w:t>
      </w:r>
      <w:r>
        <w:rPr>
          <w:color w:val="231F20"/>
          <w:spacing w:val="-20"/>
          <w:w w:val="105"/>
        </w:rPr>
        <w:t> </w:t>
      </w:r>
      <w:r>
        <w:rPr>
          <w:color w:val="231F20"/>
          <w:w w:val="105"/>
        </w:rPr>
        <w:t>Nederland</w:t>
      </w:r>
      <w:r>
        <w:rPr>
          <w:color w:val="231F20"/>
          <w:spacing w:val="-20"/>
          <w:w w:val="105"/>
        </w:rPr>
        <w:t> </w:t>
      </w:r>
      <w:r>
        <w:rPr>
          <w:color w:val="231F20"/>
          <w:w w:val="105"/>
        </w:rPr>
        <w:t>meer solidair te</w:t>
      </w:r>
      <w:r>
        <w:rPr>
          <w:color w:val="231F20"/>
          <w:spacing w:val="-44"/>
          <w:w w:val="105"/>
        </w:rPr>
        <w:t> </w:t>
      </w:r>
      <w:r>
        <w:rPr>
          <w:color w:val="231F20"/>
          <w:w w:val="105"/>
        </w:rPr>
        <w:t>maken:</w:t>
      </w:r>
    </w:p>
    <w:p>
      <w:pPr>
        <w:pStyle w:val="BodyText"/>
        <w:rPr>
          <w:sz w:val="22"/>
        </w:rPr>
      </w:pPr>
    </w:p>
    <w:p>
      <w:pPr>
        <w:pStyle w:val="Heading1"/>
        <w:numPr>
          <w:ilvl w:val="0"/>
          <w:numId w:val="1"/>
        </w:numPr>
        <w:tabs>
          <w:tab w:pos="786" w:val="left" w:leader="none"/>
          <w:tab w:pos="787" w:val="left" w:leader="none"/>
        </w:tabs>
        <w:spacing w:line="240" w:lineRule="auto" w:before="167" w:after="0"/>
        <w:ind w:left="786" w:right="0" w:hanging="400"/>
        <w:jc w:val="left"/>
      </w:pPr>
      <w:r>
        <w:rPr>
          <w:color w:val="ED1C24"/>
          <w:w w:val="95"/>
        </w:rPr>
        <w:t>VERDIENEN</w:t>
      </w:r>
      <w:r>
        <w:rPr>
          <w:color w:val="ED1C24"/>
          <w:spacing w:val="-32"/>
          <w:w w:val="95"/>
        </w:rPr>
        <w:t> </w:t>
      </w:r>
      <w:r>
        <w:rPr>
          <w:color w:val="ED1C24"/>
          <w:w w:val="95"/>
        </w:rPr>
        <w:t>OP</w:t>
      </w:r>
      <w:r>
        <w:rPr>
          <w:color w:val="ED1C24"/>
          <w:spacing w:val="-34"/>
          <w:w w:val="95"/>
        </w:rPr>
        <w:t> </w:t>
      </w:r>
      <w:r>
        <w:rPr>
          <w:color w:val="ED1C24"/>
          <w:w w:val="95"/>
        </w:rPr>
        <w:t>WONEN</w:t>
      </w:r>
      <w:r>
        <w:rPr>
          <w:color w:val="ED1C24"/>
          <w:spacing w:val="-31"/>
          <w:w w:val="95"/>
        </w:rPr>
        <w:t> </w:t>
      </w:r>
      <w:r>
        <w:rPr>
          <w:color w:val="ED1C24"/>
          <w:w w:val="95"/>
        </w:rPr>
        <w:t>VERBIEDEN</w:t>
      </w:r>
    </w:p>
    <w:p>
      <w:pPr>
        <w:pStyle w:val="BodyText"/>
        <w:spacing w:before="8"/>
        <w:rPr>
          <w:rFonts w:ascii="Verdana"/>
          <w:b/>
          <w:sz w:val="17"/>
        </w:rPr>
      </w:pPr>
    </w:p>
    <w:p>
      <w:pPr>
        <w:pStyle w:val="ListParagraph"/>
        <w:numPr>
          <w:ilvl w:val="0"/>
          <w:numId w:val="1"/>
        </w:numPr>
        <w:tabs>
          <w:tab w:pos="786" w:val="left" w:leader="none"/>
          <w:tab w:pos="787" w:val="left" w:leader="none"/>
        </w:tabs>
        <w:spacing w:line="237" w:lineRule="auto" w:before="1" w:after="0"/>
        <w:ind w:left="786" w:right="115" w:hanging="400"/>
        <w:jc w:val="left"/>
        <w:rPr>
          <w:b/>
          <w:sz w:val="18"/>
        </w:rPr>
      </w:pPr>
      <w:r>
        <w:rPr>
          <w:b/>
          <w:color w:val="ED1C24"/>
          <w:w w:val="90"/>
          <w:sz w:val="18"/>
        </w:rPr>
        <w:t>MAXIMAAL</w:t>
      </w:r>
      <w:r>
        <w:rPr>
          <w:b/>
          <w:color w:val="ED1C24"/>
          <w:spacing w:val="-45"/>
          <w:w w:val="90"/>
          <w:sz w:val="18"/>
        </w:rPr>
        <w:t> </w:t>
      </w:r>
      <w:r>
        <w:rPr>
          <w:b/>
          <w:color w:val="ED1C24"/>
          <w:w w:val="90"/>
          <w:sz w:val="18"/>
        </w:rPr>
        <w:t>AANTAL</w:t>
      </w:r>
      <w:r>
        <w:rPr>
          <w:b/>
          <w:color w:val="ED1C24"/>
          <w:spacing w:val="-42"/>
          <w:w w:val="90"/>
          <w:sz w:val="18"/>
        </w:rPr>
        <w:t> </w:t>
      </w:r>
      <w:r>
        <w:rPr>
          <w:b/>
          <w:color w:val="ED1C24"/>
          <w:w w:val="90"/>
          <w:sz w:val="18"/>
        </w:rPr>
        <w:t>VIERKANTE</w:t>
      </w:r>
      <w:r>
        <w:rPr>
          <w:b/>
          <w:color w:val="ED1C24"/>
          <w:spacing w:val="-41"/>
          <w:w w:val="90"/>
          <w:sz w:val="18"/>
        </w:rPr>
        <w:t> </w:t>
      </w:r>
      <w:r>
        <w:rPr>
          <w:b/>
          <w:color w:val="ED1C24"/>
          <w:w w:val="90"/>
          <w:sz w:val="18"/>
        </w:rPr>
        <w:t>METERS</w:t>
      </w:r>
      <w:r>
        <w:rPr>
          <w:b/>
          <w:color w:val="ED1C24"/>
          <w:spacing w:val="-42"/>
          <w:w w:val="90"/>
          <w:sz w:val="18"/>
        </w:rPr>
        <w:t> </w:t>
      </w:r>
      <w:r>
        <w:rPr>
          <w:b/>
          <w:color w:val="ED1C24"/>
          <w:w w:val="90"/>
          <w:sz w:val="18"/>
        </w:rPr>
        <w:t>PER </w:t>
      </w:r>
      <w:r>
        <w:rPr>
          <w:b/>
          <w:color w:val="ED1C24"/>
          <w:w w:val="95"/>
          <w:sz w:val="18"/>
        </w:rPr>
        <w:t>PERSOON</w:t>
      </w:r>
    </w:p>
    <w:p>
      <w:pPr>
        <w:pStyle w:val="BodyText"/>
        <w:spacing w:before="8"/>
        <w:rPr>
          <w:rFonts w:ascii="Verdana"/>
          <w:b/>
          <w:sz w:val="17"/>
        </w:rPr>
      </w:pPr>
    </w:p>
    <w:p>
      <w:pPr>
        <w:pStyle w:val="ListParagraph"/>
        <w:numPr>
          <w:ilvl w:val="0"/>
          <w:numId w:val="1"/>
        </w:numPr>
        <w:tabs>
          <w:tab w:pos="786" w:val="left" w:leader="none"/>
          <w:tab w:pos="787" w:val="left" w:leader="none"/>
        </w:tabs>
        <w:spacing w:line="237" w:lineRule="auto" w:before="0" w:after="0"/>
        <w:ind w:left="786" w:right="202" w:hanging="400"/>
        <w:jc w:val="left"/>
        <w:rPr>
          <w:b/>
          <w:sz w:val="18"/>
        </w:rPr>
      </w:pPr>
      <w:r>
        <w:rPr>
          <w:b/>
          <w:color w:val="ED1C24"/>
          <w:w w:val="85"/>
          <w:sz w:val="18"/>
        </w:rPr>
        <w:t>GROND</w:t>
      </w:r>
      <w:r>
        <w:rPr>
          <w:b/>
          <w:color w:val="ED1C24"/>
          <w:spacing w:val="-20"/>
          <w:w w:val="85"/>
          <w:sz w:val="18"/>
        </w:rPr>
        <w:t> </w:t>
      </w:r>
      <w:r>
        <w:rPr>
          <w:b/>
          <w:color w:val="ED1C24"/>
          <w:w w:val="85"/>
          <w:sz w:val="18"/>
        </w:rPr>
        <w:t>WORDT</w:t>
      </w:r>
      <w:r>
        <w:rPr>
          <w:b/>
          <w:color w:val="ED1C24"/>
          <w:spacing w:val="-23"/>
          <w:w w:val="85"/>
          <w:sz w:val="18"/>
        </w:rPr>
        <w:t> </w:t>
      </w:r>
      <w:r>
        <w:rPr>
          <w:b/>
          <w:color w:val="ED1C24"/>
          <w:w w:val="85"/>
          <w:sz w:val="18"/>
        </w:rPr>
        <w:t>VAN</w:t>
      </w:r>
      <w:r>
        <w:rPr>
          <w:b/>
          <w:color w:val="ED1C24"/>
          <w:spacing w:val="-19"/>
          <w:w w:val="85"/>
          <w:sz w:val="18"/>
        </w:rPr>
        <w:t> </w:t>
      </w:r>
      <w:r>
        <w:rPr>
          <w:b/>
          <w:color w:val="ED1C24"/>
          <w:w w:val="85"/>
          <w:sz w:val="18"/>
        </w:rPr>
        <w:t>DE</w:t>
      </w:r>
      <w:r>
        <w:rPr>
          <w:b/>
          <w:color w:val="ED1C24"/>
          <w:spacing w:val="-20"/>
          <w:w w:val="85"/>
          <w:sz w:val="18"/>
        </w:rPr>
        <w:t> </w:t>
      </w:r>
      <w:r>
        <w:rPr>
          <w:b/>
          <w:color w:val="ED1C24"/>
          <w:w w:val="85"/>
          <w:sz w:val="18"/>
        </w:rPr>
        <w:t>OVERHEID,</w:t>
      </w:r>
      <w:r>
        <w:rPr>
          <w:b/>
          <w:color w:val="ED1C24"/>
          <w:spacing w:val="-20"/>
          <w:w w:val="85"/>
          <w:sz w:val="18"/>
        </w:rPr>
        <w:t> </w:t>
      </w:r>
      <w:r>
        <w:rPr>
          <w:b/>
          <w:color w:val="ED1C24"/>
          <w:w w:val="85"/>
          <w:sz w:val="18"/>
        </w:rPr>
        <w:t>HET</w:t>
      </w:r>
      <w:r>
        <w:rPr>
          <w:b/>
          <w:color w:val="ED1C24"/>
          <w:spacing w:val="-23"/>
          <w:w w:val="85"/>
          <w:sz w:val="18"/>
        </w:rPr>
        <w:t> </w:t>
      </w:r>
      <w:r>
        <w:rPr>
          <w:b/>
          <w:color w:val="ED1C24"/>
          <w:w w:val="85"/>
          <w:sz w:val="18"/>
        </w:rPr>
        <w:t>HUIS </w:t>
      </w:r>
      <w:r>
        <w:rPr>
          <w:b/>
          <w:color w:val="ED1C24"/>
          <w:w w:val="95"/>
          <w:sz w:val="18"/>
        </w:rPr>
        <w:t>VAN DE</w:t>
      </w:r>
      <w:r>
        <w:rPr>
          <w:b/>
          <w:color w:val="ED1C24"/>
          <w:spacing w:val="-43"/>
          <w:w w:val="95"/>
          <w:sz w:val="18"/>
        </w:rPr>
        <w:t> </w:t>
      </w:r>
      <w:r>
        <w:rPr>
          <w:b/>
          <w:color w:val="ED1C24"/>
          <w:w w:val="95"/>
          <w:sz w:val="18"/>
        </w:rPr>
        <w:t>BURGER</w:t>
      </w:r>
    </w:p>
    <w:p>
      <w:pPr>
        <w:spacing w:after="0" w:line="237" w:lineRule="auto"/>
        <w:jc w:val="left"/>
        <w:rPr>
          <w:sz w:val="18"/>
        </w:rPr>
        <w:sectPr>
          <w:type w:val="continuous"/>
          <w:pgSz w:w="23820" w:h="16840" w:orient="landscape"/>
          <w:pgMar w:top="1580" w:bottom="280" w:left="1280" w:right="1300"/>
          <w:cols w:num="2" w:equalWidth="0">
            <w:col w:w="16364" w:space="40"/>
            <w:col w:w="4836"/>
          </w:cols>
        </w:sectPr>
      </w:pPr>
    </w:p>
    <w:p>
      <w:pPr>
        <w:pStyle w:val="BodyText"/>
        <w:rPr>
          <w:rFonts w:ascii="Verdana"/>
          <w:b/>
          <w:sz w:val="20"/>
        </w:rPr>
      </w:pPr>
      <w:r>
        <w:rPr/>
        <w:pict>
          <v:group style="position:absolute;margin-left:0pt;margin-top:.000015pt;width:1190.6pt;height:841.9pt;mso-position-horizontal-relative:page;mso-position-vertical-relative:page;z-index:-15962624" coordorigin="0,0" coordsize="23812,16838">
            <v:rect style="position:absolute;left:0;top:0;width:11906;height:16838" filled="true" fillcolor="#231f20" stroked="false">
              <v:fill type="solid"/>
            </v:rect>
            <v:shape style="position:absolute;left:0;top:1506;width:6253;height:6854" type="#_x0000_t75" stroked="false">
              <v:imagedata r:id="rId8" o:title=""/>
            </v:shape>
            <v:shape style="position:absolute;left:0;top:976;width:16371;height:14516" coordorigin="0,976" coordsize="16371,14516" path="m3370,15315l3028,8789,0,8948,0,15492,3370,15315xm16370,7502l16028,976,6533,1474,6875,7999,16370,7502xe" filled="true" fillcolor="#ed1c24" stroked="false">
              <v:path arrowok="t"/>
              <v:fill type="solid"/>
            </v:shape>
            <v:shape style="position:absolute;left:3650;top:8259;width:9837;height:7024" coordorigin="3651,8259" coordsize="9837,7024" path="m13145,8259l3651,8757,3993,15282,13487,14785,13145,8259xe" filled="true" fillcolor="#bcbec0" stroked="false">
              <v:path arrowok="t"/>
              <v:fill type="solid"/>
            </v:shape>
            <v:shape style="position:absolute;left:3650;top:8280;width:9427;height:7002" type="#_x0000_t75" stroked="false">
              <v:imagedata r:id="rId9" o:title=""/>
            </v:shape>
            <v:rect style="position:absolute;left:11905;top:0;width:11906;height:16838" filled="true" fillcolor="#ffffff" stroked="false">
              <v:fill type="solid"/>
            </v:rect>
            <v:shape style="position:absolute;left:13067;top:1617;width:196;height:1684" coordorigin="13068,1617" coordsize="196,1684" path="m13175,1617l13068,1623,13156,3300,13263,3295,13175,1617xe" filled="true" fillcolor="#231f20" stroked="false">
              <v:path arrowok="t"/>
              <v:fill type="solid"/>
            </v:shape>
            <v:rect style="position:absolute;left:13322;top:9130;width:63;height:1083" filled="true" fillcolor="#ed1c24" stroked="false">
              <v:fill type="solid"/>
            </v:rect>
            <w10:wrap type="none"/>
          </v:group>
        </w:pict>
      </w:r>
      <w:r>
        <w:rPr/>
        <w:pict>
          <v:shape style="position:absolute;margin-left:683.585938pt;margin-top:76.868027pt;width:345.4pt;height:38.950pt;mso-position-horizontal-relative:page;mso-position-vertical-relative:page;z-index:15737856;rotation:357" type="#_x0000_t136" fillcolor="#ed1c24" stroked="f">
            <o:extrusion v:ext="view" autorotationcenter="t"/>
            <v:textpath style="font-family:&quot;Verdana&quot;;font-size:39pt;v-text-kern:t;mso-text-shadow:auto;font-weight:bold" string="HOEVEEL GUNNEN"/>
            <w10:wrap type="none"/>
          </v:shape>
        </w:pict>
      </w:r>
      <w:r>
        <w:rPr/>
        <w:pict>
          <v:shape style="position:absolute;margin-left:685.428284pt;margin-top:112.177986pt;width:333.25pt;height:38.950pt;mso-position-horizontal-relative:page;mso-position-vertical-relative:page;z-index:15738368;rotation:357" type="#_x0000_t136" fillcolor="#231f20" stroked="f">
            <o:extrusion v:ext="view" autorotationcenter="t"/>
            <v:textpath style="font-family:&quot;Verdana&quot;;font-size:39pt;v-text-kern:t;mso-text-shadow:auto;font-weight:bold" string="WE ELKAAR NOG?"/>
            <w10:wrap type="none"/>
          </v:shape>
        </w:pict>
      </w: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spacing w:before="5"/>
        <w:rPr>
          <w:rFonts w:ascii="Verdana"/>
          <w:b/>
          <w:sz w:val="28"/>
        </w:rPr>
      </w:pPr>
    </w:p>
    <w:p>
      <w:pPr>
        <w:tabs>
          <w:tab w:pos="21012" w:val="left" w:leader="none"/>
        </w:tabs>
        <w:spacing w:before="92"/>
        <w:ind w:left="137" w:right="0" w:firstLine="0"/>
        <w:jc w:val="left"/>
        <w:rPr>
          <w:rFonts w:ascii="Verdana"/>
          <w:b/>
          <w:sz w:val="18"/>
        </w:rPr>
      </w:pPr>
      <w:r>
        <w:rPr>
          <w:rFonts w:ascii="Verdana"/>
          <w:b/>
          <w:color w:val="FFFFFF"/>
          <w:sz w:val="18"/>
        </w:rPr>
        <w:t>4</w:t>
        <w:tab/>
      </w:r>
      <w:r>
        <w:rPr>
          <w:rFonts w:ascii="Verdana"/>
          <w:b/>
          <w:color w:val="ED1C24"/>
          <w:sz w:val="18"/>
        </w:rPr>
        <w:t>5</w:t>
      </w:r>
    </w:p>
    <w:p>
      <w:pPr>
        <w:spacing w:after="0"/>
        <w:jc w:val="left"/>
        <w:rPr>
          <w:rFonts w:ascii="Verdana"/>
          <w:sz w:val="18"/>
        </w:rPr>
        <w:sectPr>
          <w:type w:val="continuous"/>
          <w:pgSz w:w="23820" w:h="16840" w:orient="landscape"/>
          <w:pgMar w:top="1580" w:bottom="280" w:left="1280" w:right="1300"/>
        </w:sectPr>
      </w:pPr>
    </w:p>
    <w:p>
      <w:pPr>
        <w:pStyle w:val="BodyText"/>
        <w:rPr>
          <w:rFonts w:ascii="Verdana"/>
          <w:b/>
          <w:sz w:val="20"/>
        </w:rPr>
      </w:pPr>
      <w:r>
        <w:rPr/>
        <w:pict>
          <v:group style="position:absolute;margin-left:0pt;margin-top:.000015pt;width:1190.6pt;height:841.9pt;mso-position-horizontal-relative:page;mso-position-vertical-relative:page;z-index:-15961088" coordorigin="0,0" coordsize="23812,16838">
            <v:rect style="position:absolute;left:11900;top:0;width:11911;height:16838" filled="true" fillcolor="#231f20" stroked="false">
              <v:fill type="solid"/>
            </v:rect>
            <v:shape style="position:absolute;left:9735;top:1329;width:11944;height:7134" coordorigin="9735,1330" coordsize="11944,7134" path="m21336,1330l9735,1938,10077,8463,21678,7855,21336,1330xe" filled="true" fillcolor="#ed1c24" stroked="false">
              <v:path arrowok="t"/>
              <v:fill type="solid"/>
            </v:shape>
            <v:shape style="position:absolute;left:21959;top:1199;width:1853;height:6623" coordorigin="21959,1200" coordsize="1853,6623" path="m23811,1200l21959,1297,22301,7823,23811,7743,23811,1200xe" filled="true" fillcolor="#ffffff" stroked="false">
              <v:path arrowok="t"/>
              <v:fill type="solid"/>
            </v:shape>
            <v:shape style="position:absolute;left:8957;top:8374;width:14854;height:8464" coordorigin="8957,8374" coordsize="14854,8464" path="m23811,8374l8957,9153,9360,16838,23811,16838,23811,8374xe" filled="true" fillcolor="#bcbec0" stroked="false">
              <v:path arrowok="t"/>
              <v:fill type="solid"/>
            </v:shape>
            <v:shape style="position:absolute;left:11021;top:8374;width:12790;height:8464" type="#_x0000_t75" stroked="false">
              <v:imagedata r:id="rId10" o:title=""/>
            </v:shape>
            <v:rect style="position:absolute;left:0;top:0;width:11901;height:16838" filled="true" fillcolor="#ffffff" stroked="false">
              <v:fill type="solid"/>
            </v:rect>
            <v:shape style="position:absolute;left:1139;top:1617;width:196;height:1684" coordorigin="1139,1617" coordsize="196,1684" path="m1247,1617l1139,1623,1227,3300,1335,3295,1247,1617xe" filled="true" fillcolor="#231f20" stroked="false">
              <v:path arrowok="t"/>
              <v:fill type="solid"/>
            </v:shape>
            <w10:wrap type="none"/>
          </v:group>
        </w:pict>
      </w:r>
      <w:r>
        <w:rPr/>
        <w:pict>
          <v:shape style="position:absolute;margin-left:87.251457pt;margin-top:79.941841pt;width:227.95pt;height:38.950pt;mso-position-horizontal-relative:page;mso-position-vertical-relative:page;z-index:15739392;rotation:357" type="#_x0000_t136" fillcolor="#ed1c24" stroked="f">
            <o:extrusion v:ext="view" autorotationcenter="t"/>
            <v:textpath style="font-family:&quot;Verdana&quot;;font-size:39pt;v-text-kern:t;mso-text-shadow:auto;font-weight:bold" string="WONEN ALS"/>
            <w10:wrap type="none"/>
          </v:shape>
        </w:pict>
      </w:r>
      <w:r>
        <w:rPr/>
        <w:pict>
          <v:shape style="position:absolute;margin-left:89.032433pt;margin-top:112.916618pt;width:305pt;height:38.950pt;mso-position-horizontal-relative:page;mso-position-vertical-relative:page;z-index:15739904;rotation:357" type="#_x0000_t136" fillcolor="#231f20" stroked="f">
            <o:extrusion v:ext="view" autorotationcenter="t"/>
            <v:textpath style="font-family:&quot;Verdana&quot;;font-size:39pt;v-text-kern:t;mso-text-shadow:auto;font-weight:bold" string="VERDIENMODEL"/>
            <w10:wrap type="none"/>
          </v:shape>
        </w:pict>
      </w: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spacing w:before="5"/>
        <w:rPr>
          <w:rFonts w:ascii="Verdana"/>
          <w:b/>
          <w:sz w:val="15"/>
        </w:rPr>
      </w:pPr>
    </w:p>
    <w:p>
      <w:pPr>
        <w:pStyle w:val="BodyText"/>
        <w:spacing w:line="247" w:lineRule="auto" w:before="100"/>
        <w:ind w:left="137" w:right="16815"/>
      </w:pPr>
      <w:r>
        <w:rPr/>
        <w:pict>
          <v:shape style="position:absolute;margin-left:666.222046pt;margin-top:-44.9109pt;width:221.5pt;height:29.55pt;mso-position-horizontal-relative:page;mso-position-vertical-relative:paragraph;z-index:15740416;rotation:358" type="#_x0000_t136" fillcolor="#ffffff" stroked="f">
            <o:extrusion v:ext="view" autorotationcenter="t"/>
            <v:textpath style="font-family:&quot;Verdana&quot;;font-size:29pt;v-text-kern:t;mso-text-shadow:auto;font-weight:bold" string="DAAROM MOET"/>
            <w10:wrap type="none"/>
          </v:shape>
        </w:pict>
      </w:r>
      <w:r>
        <w:rPr/>
        <w:pict>
          <v:shape style="position:absolute;margin-left:667.544434pt;margin-top:-21.293186pt;width:332.45pt;height:29.55pt;mso-position-horizontal-relative:page;mso-position-vertical-relative:paragraph;z-index:15740928;rotation:358" type="#_x0000_t136" fillcolor="#ffffff" stroked="f">
            <o:extrusion v:ext="view" autorotationcenter="t"/>
            <v:textpath style="font-family:&quot;Verdana&quot;;font-size:29pt;v-text-kern:t;mso-text-shadow:auto;font-weight:bold" string="VERDIENEN OP WONEN"/>
            <w10:wrap type="none"/>
          </v:shape>
        </w:pict>
      </w:r>
      <w:r>
        <w:rPr/>
        <w:pict>
          <v:shape style="position:absolute;margin-left:668.95636pt;margin-top:6.168066pt;width:296.45pt;height:29.55pt;mso-position-horizontal-relative:page;mso-position-vertical-relative:paragraph;z-index:15741440;rotation:358" type="#_x0000_t136" fillcolor="#231f20" stroked="f">
            <o:extrusion v:ext="view" autorotationcenter="t"/>
            <v:textpath style="font-family:&quot;Verdana&quot;;font-size:29pt;v-text-kern:t;mso-text-shadow:auto;font-weight:bold" string="VERBODEN WORDEN"/>
            <w10:wrap type="none"/>
          </v:shape>
        </w:pict>
      </w:r>
      <w:r>
        <w:rPr>
          <w:color w:val="231F20"/>
        </w:rPr>
        <w:t>Wonen is voor een deel een verdienmodel geworden in plaats van een basisbehoefte voor iedereen. Zij die een woning hebben, worden steeds rijker. Hun vermogen groeit. Zij die geen woning hebben, zijn kansloos, en krijgen nauwelijks kans vermogen op te bouwen.</w:t>
      </w:r>
    </w:p>
    <w:p>
      <w:pPr>
        <w:pStyle w:val="BodyText"/>
        <w:spacing w:before="11"/>
      </w:pPr>
    </w:p>
    <w:p>
      <w:pPr>
        <w:pStyle w:val="BodyText"/>
        <w:spacing w:line="247" w:lineRule="auto"/>
        <w:ind w:left="137" w:right="16893"/>
      </w:pPr>
      <w:r>
        <w:rPr>
          <w:color w:val="231F20"/>
          <w:w w:val="105"/>
        </w:rPr>
        <w:t>Wij</w:t>
      </w:r>
      <w:r>
        <w:rPr>
          <w:color w:val="231F20"/>
          <w:spacing w:val="-32"/>
          <w:w w:val="105"/>
        </w:rPr>
        <w:t> </w:t>
      </w:r>
      <w:r>
        <w:rPr>
          <w:color w:val="231F20"/>
          <w:w w:val="105"/>
        </w:rPr>
        <w:t>vinden</w:t>
      </w:r>
      <w:r>
        <w:rPr>
          <w:color w:val="231F20"/>
          <w:spacing w:val="-29"/>
          <w:w w:val="105"/>
        </w:rPr>
        <w:t> </w:t>
      </w:r>
      <w:r>
        <w:rPr>
          <w:color w:val="231F20"/>
          <w:w w:val="105"/>
        </w:rPr>
        <w:t>dat</w:t>
      </w:r>
      <w:r>
        <w:rPr>
          <w:color w:val="231F20"/>
          <w:spacing w:val="-28"/>
          <w:w w:val="105"/>
        </w:rPr>
        <w:t> </w:t>
      </w:r>
      <w:r>
        <w:rPr>
          <w:color w:val="231F20"/>
          <w:w w:val="105"/>
        </w:rPr>
        <w:t>een</w:t>
      </w:r>
      <w:r>
        <w:rPr>
          <w:color w:val="231F20"/>
          <w:spacing w:val="-31"/>
          <w:w w:val="105"/>
        </w:rPr>
        <w:t> </w:t>
      </w:r>
      <w:r>
        <w:rPr>
          <w:color w:val="231F20"/>
          <w:w w:val="105"/>
        </w:rPr>
        <w:t>woning</w:t>
      </w:r>
      <w:r>
        <w:rPr>
          <w:color w:val="231F20"/>
          <w:spacing w:val="-29"/>
          <w:w w:val="105"/>
        </w:rPr>
        <w:t> </w:t>
      </w:r>
      <w:r>
        <w:rPr>
          <w:color w:val="231F20"/>
          <w:w w:val="105"/>
        </w:rPr>
        <w:t>een</w:t>
      </w:r>
      <w:r>
        <w:rPr>
          <w:color w:val="231F20"/>
          <w:spacing w:val="-28"/>
          <w:w w:val="105"/>
        </w:rPr>
        <w:t> </w:t>
      </w:r>
      <w:r>
        <w:rPr>
          <w:color w:val="231F20"/>
          <w:w w:val="105"/>
        </w:rPr>
        <w:t>grondrecht</w:t>
      </w:r>
      <w:r>
        <w:rPr>
          <w:color w:val="231F20"/>
          <w:spacing w:val="-29"/>
          <w:w w:val="105"/>
        </w:rPr>
        <w:t> </w:t>
      </w:r>
      <w:r>
        <w:rPr>
          <w:color w:val="231F20"/>
          <w:w w:val="105"/>
        </w:rPr>
        <w:t>is</w:t>
      </w:r>
      <w:r>
        <w:rPr>
          <w:color w:val="231F20"/>
          <w:spacing w:val="-29"/>
          <w:w w:val="105"/>
        </w:rPr>
        <w:t> </w:t>
      </w:r>
      <w:r>
        <w:rPr>
          <w:color w:val="231F20"/>
          <w:w w:val="105"/>
        </w:rPr>
        <w:t>en</w:t>
      </w:r>
      <w:r>
        <w:rPr>
          <w:color w:val="231F20"/>
          <w:spacing w:val="-28"/>
          <w:w w:val="105"/>
        </w:rPr>
        <w:t> </w:t>
      </w:r>
      <w:r>
        <w:rPr>
          <w:color w:val="231F20"/>
          <w:w w:val="105"/>
        </w:rPr>
        <w:t>niet iets</w:t>
      </w:r>
      <w:r>
        <w:rPr>
          <w:color w:val="231F20"/>
          <w:spacing w:val="-20"/>
          <w:w w:val="105"/>
        </w:rPr>
        <w:t> </w:t>
      </w:r>
      <w:r>
        <w:rPr>
          <w:color w:val="231F20"/>
          <w:w w:val="105"/>
        </w:rPr>
        <w:t>om</w:t>
      </w:r>
      <w:r>
        <w:rPr>
          <w:color w:val="231F20"/>
          <w:spacing w:val="-19"/>
          <w:w w:val="105"/>
        </w:rPr>
        <w:t> </w:t>
      </w:r>
      <w:r>
        <w:rPr>
          <w:color w:val="231F20"/>
          <w:w w:val="105"/>
        </w:rPr>
        <w:t>mee</w:t>
      </w:r>
      <w:r>
        <w:rPr>
          <w:color w:val="231F20"/>
          <w:spacing w:val="-22"/>
          <w:w w:val="105"/>
        </w:rPr>
        <w:t> </w:t>
      </w:r>
      <w:r>
        <w:rPr>
          <w:color w:val="231F20"/>
          <w:w w:val="105"/>
        </w:rPr>
        <w:t>te</w:t>
      </w:r>
      <w:r>
        <w:rPr>
          <w:color w:val="231F20"/>
          <w:spacing w:val="-23"/>
          <w:w w:val="105"/>
        </w:rPr>
        <w:t> </w:t>
      </w:r>
      <w:r>
        <w:rPr>
          <w:color w:val="231F20"/>
          <w:w w:val="105"/>
        </w:rPr>
        <w:t>verdienen.</w:t>
      </w:r>
    </w:p>
    <w:p>
      <w:pPr>
        <w:pStyle w:val="BodyText"/>
        <w:spacing w:before="9"/>
      </w:pPr>
    </w:p>
    <w:p>
      <w:pPr>
        <w:pStyle w:val="BodyText"/>
        <w:spacing w:line="247" w:lineRule="auto"/>
        <w:ind w:left="137" w:right="16815"/>
      </w:pPr>
      <w:r>
        <w:rPr>
          <w:color w:val="231F20"/>
        </w:rPr>
        <w:t>Op wonen wordt nu, meer dan ooit, exponentieel verdiend. Winst is snel gemaakt. De afgelopen jaar stegen de woningprijzen tot wel twintig procent.</w:t>
      </w:r>
    </w:p>
    <w:p>
      <w:pPr>
        <w:pStyle w:val="BodyText"/>
        <w:spacing w:before="9"/>
      </w:pPr>
    </w:p>
    <w:p>
      <w:pPr>
        <w:pStyle w:val="BodyText"/>
        <w:spacing w:line="247" w:lineRule="auto"/>
        <w:ind w:left="137" w:right="16809"/>
      </w:pPr>
      <w:r>
        <w:rPr>
          <w:color w:val="231F20"/>
        </w:rPr>
        <w:t>Er wordt te veel geld in de woningmarkt gepompt. De</w:t>
      </w:r>
      <w:r>
        <w:rPr>
          <w:color w:val="231F20"/>
          <w:spacing w:val="-10"/>
        </w:rPr>
        <w:t> </w:t>
      </w:r>
      <w:r>
        <w:rPr>
          <w:color w:val="231F20"/>
        </w:rPr>
        <w:t>hypotheekrente</w:t>
      </w:r>
      <w:r>
        <w:rPr>
          <w:color w:val="231F20"/>
          <w:spacing w:val="-9"/>
        </w:rPr>
        <w:t> </w:t>
      </w:r>
      <w:r>
        <w:rPr>
          <w:color w:val="231F20"/>
        </w:rPr>
        <w:t>is</w:t>
      </w:r>
      <w:r>
        <w:rPr>
          <w:color w:val="231F20"/>
          <w:spacing w:val="-9"/>
        </w:rPr>
        <w:t> </w:t>
      </w:r>
      <w:r>
        <w:rPr>
          <w:color w:val="231F20"/>
        </w:rPr>
        <w:t>al</w:t>
      </w:r>
      <w:r>
        <w:rPr>
          <w:color w:val="231F20"/>
          <w:spacing w:val="-14"/>
        </w:rPr>
        <w:t> </w:t>
      </w:r>
      <w:r>
        <w:rPr>
          <w:color w:val="231F20"/>
        </w:rPr>
        <w:t>jaren</w:t>
      </w:r>
      <w:r>
        <w:rPr>
          <w:color w:val="231F20"/>
          <w:spacing w:val="-9"/>
        </w:rPr>
        <w:t> </w:t>
      </w:r>
      <w:r>
        <w:rPr>
          <w:color w:val="231F20"/>
        </w:rPr>
        <w:t>extreem</w:t>
      </w:r>
      <w:r>
        <w:rPr>
          <w:color w:val="231F20"/>
          <w:spacing w:val="-9"/>
        </w:rPr>
        <w:t> </w:t>
      </w:r>
      <w:r>
        <w:rPr>
          <w:color w:val="231F20"/>
        </w:rPr>
        <w:t>laag.</w:t>
      </w:r>
      <w:r>
        <w:rPr>
          <w:color w:val="231F20"/>
          <w:spacing w:val="-9"/>
        </w:rPr>
        <w:t> </w:t>
      </w:r>
      <w:r>
        <w:rPr>
          <w:color w:val="231F20"/>
        </w:rPr>
        <w:t>Hierdoor kan er meer geld geleend worden om een huis te kopen</w:t>
      </w:r>
      <w:r>
        <w:rPr>
          <w:color w:val="231F20"/>
          <w:spacing w:val="-16"/>
        </w:rPr>
        <w:t> </w:t>
      </w:r>
      <w:r>
        <w:rPr>
          <w:color w:val="231F20"/>
        </w:rPr>
        <w:t>en</w:t>
      </w:r>
      <w:r>
        <w:rPr>
          <w:color w:val="231F20"/>
          <w:spacing w:val="-15"/>
        </w:rPr>
        <w:t> </w:t>
      </w:r>
      <w:r>
        <w:rPr>
          <w:color w:val="231F20"/>
        </w:rPr>
        <w:t>dit</w:t>
      </w:r>
      <w:r>
        <w:rPr>
          <w:color w:val="231F20"/>
          <w:spacing w:val="-15"/>
        </w:rPr>
        <w:t> </w:t>
      </w:r>
      <w:r>
        <w:rPr>
          <w:color w:val="231F20"/>
        </w:rPr>
        <w:t>drijft</w:t>
      </w:r>
      <w:r>
        <w:rPr>
          <w:color w:val="231F20"/>
          <w:spacing w:val="-16"/>
        </w:rPr>
        <w:t> </w:t>
      </w:r>
      <w:r>
        <w:rPr>
          <w:color w:val="231F20"/>
        </w:rPr>
        <w:t>de</w:t>
      </w:r>
      <w:r>
        <w:rPr>
          <w:color w:val="231F20"/>
          <w:spacing w:val="-15"/>
        </w:rPr>
        <w:t> </w:t>
      </w:r>
      <w:r>
        <w:rPr>
          <w:color w:val="231F20"/>
        </w:rPr>
        <w:t>prijzen</w:t>
      </w:r>
      <w:r>
        <w:rPr>
          <w:color w:val="231F20"/>
          <w:spacing w:val="-15"/>
        </w:rPr>
        <w:t> </w:t>
      </w:r>
      <w:r>
        <w:rPr>
          <w:color w:val="231F20"/>
        </w:rPr>
        <w:t>enorm</w:t>
      </w:r>
      <w:r>
        <w:rPr>
          <w:color w:val="231F20"/>
          <w:spacing w:val="-16"/>
        </w:rPr>
        <w:t> </w:t>
      </w:r>
      <w:r>
        <w:rPr>
          <w:color w:val="231F20"/>
        </w:rPr>
        <w:t>op.</w:t>
      </w:r>
      <w:r>
        <w:rPr>
          <w:color w:val="231F20"/>
          <w:spacing w:val="-15"/>
        </w:rPr>
        <w:t> </w:t>
      </w:r>
      <w:r>
        <w:rPr>
          <w:color w:val="231F20"/>
        </w:rPr>
        <w:t>Om</w:t>
      </w:r>
      <w:r>
        <w:rPr>
          <w:color w:val="231F20"/>
          <w:spacing w:val="-15"/>
        </w:rPr>
        <w:t> </w:t>
      </w:r>
      <w:r>
        <w:rPr>
          <w:color w:val="231F20"/>
        </w:rPr>
        <w:t>mee</w:t>
      </w:r>
    </w:p>
    <w:p>
      <w:pPr>
        <w:pStyle w:val="BodyText"/>
        <w:spacing w:line="247" w:lineRule="auto" w:before="3"/>
        <w:ind w:left="137" w:right="17109"/>
      </w:pPr>
      <w:r>
        <w:rPr>
          <w:color w:val="231F20"/>
          <w:w w:val="105"/>
        </w:rPr>
        <w:t>te</w:t>
      </w:r>
      <w:r>
        <w:rPr>
          <w:color w:val="231F20"/>
          <w:spacing w:val="-23"/>
          <w:w w:val="105"/>
        </w:rPr>
        <w:t> </w:t>
      </w:r>
      <w:r>
        <w:rPr>
          <w:color w:val="231F20"/>
          <w:w w:val="105"/>
        </w:rPr>
        <w:t>doen</w:t>
      </w:r>
      <w:r>
        <w:rPr>
          <w:color w:val="231F20"/>
          <w:spacing w:val="-22"/>
          <w:w w:val="105"/>
        </w:rPr>
        <w:t> </w:t>
      </w:r>
      <w:r>
        <w:rPr>
          <w:color w:val="231F20"/>
          <w:w w:val="105"/>
        </w:rPr>
        <w:t>in</w:t>
      </w:r>
      <w:r>
        <w:rPr>
          <w:color w:val="231F20"/>
          <w:spacing w:val="-22"/>
          <w:w w:val="105"/>
        </w:rPr>
        <w:t> </w:t>
      </w:r>
      <w:r>
        <w:rPr>
          <w:color w:val="231F20"/>
          <w:w w:val="105"/>
        </w:rPr>
        <w:t>de</w:t>
      </w:r>
      <w:r>
        <w:rPr>
          <w:color w:val="231F20"/>
          <w:spacing w:val="-23"/>
          <w:w w:val="105"/>
        </w:rPr>
        <w:t> </w:t>
      </w:r>
      <w:r>
        <w:rPr>
          <w:color w:val="231F20"/>
          <w:w w:val="105"/>
        </w:rPr>
        <w:t>ratrace</w:t>
      </w:r>
      <w:r>
        <w:rPr>
          <w:color w:val="231F20"/>
          <w:spacing w:val="-22"/>
          <w:w w:val="105"/>
        </w:rPr>
        <w:t> </w:t>
      </w:r>
      <w:r>
        <w:rPr>
          <w:color w:val="231F20"/>
          <w:w w:val="105"/>
        </w:rPr>
        <w:t>gaan</w:t>
      </w:r>
      <w:r>
        <w:rPr>
          <w:color w:val="231F20"/>
          <w:spacing w:val="-22"/>
          <w:w w:val="105"/>
        </w:rPr>
        <w:t> </w:t>
      </w:r>
      <w:r>
        <w:rPr>
          <w:color w:val="231F20"/>
          <w:w w:val="105"/>
        </w:rPr>
        <w:t>starters</w:t>
      </w:r>
      <w:r>
        <w:rPr>
          <w:color w:val="231F20"/>
          <w:spacing w:val="-23"/>
          <w:w w:val="105"/>
        </w:rPr>
        <w:t> </w:t>
      </w:r>
      <w:r>
        <w:rPr>
          <w:color w:val="231F20"/>
          <w:w w:val="105"/>
        </w:rPr>
        <w:t>steeds</w:t>
      </w:r>
      <w:r>
        <w:rPr>
          <w:color w:val="231F20"/>
          <w:spacing w:val="-22"/>
          <w:w w:val="105"/>
        </w:rPr>
        <w:t> </w:t>
      </w:r>
      <w:r>
        <w:rPr>
          <w:color w:val="231F20"/>
          <w:w w:val="105"/>
        </w:rPr>
        <w:t>meer lenen,</w:t>
      </w:r>
      <w:r>
        <w:rPr>
          <w:color w:val="231F20"/>
          <w:spacing w:val="-30"/>
          <w:w w:val="105"/>
        </w:rPr>
        <w:t> </w:t>
      </w:r>
      <w:r>
        <w:rPr>
          <w:color w:val="231F20"/>
          <w:w w:val="105"/>
        </w:rPr>
        <w:t>sluiten</w:t>
      </w:r>
      <w:r>
        <w:rPr>
          <w:color w:val="231F20"/>
          <w:spacing w:val="-29"/>
          <w:w w:val="105"/>
        </w:rPr>
        <w:t> </w:t>
      </w:r>
      <w:r>
        <w:rPr>
          <w:color w:val="231F20"/>
          <w:w w:val="105"/>
        </w:rPr>
        <w:t>ze</w:t>
      </w:r>
      <w:r>
        <w:rPr>
          <w:color w:val="231F20"/>
          <w:spacing w:val="-29"/>
          <w:w w:val="105"/>
        </w:rPr>
        <w:t> </w:t>
      </w:r>
      <w:r>
        <w:rPr>
          <w:color w:val="231F20"/>
          <w:w w:val="105"/>
        </w:rPr>
        <w:t>steeds</w:t>
      </w:r>
      <w:r>
        <w:rPr>
          <w:color w:val="231F20"/>
          <w:spacing w:val="-30"/>
          <w:w w:val="105"/>
        </w:rPr>
        <w:t> </w:t>
      </w:r>
      <w:r>
        <w:rPr>
          <w:color w:val="231F20"/>
          <w:w w:val="105"/>
        </w:rPr>
        <w:t>hogere</w:t>
      </w:r>
      <w:r>
        <w:rPr>
          <w:color w:val="231F20"/>
          <w:spacing w:val="-29"/>
          <w:w w:val="105"/>
        </w:rPr>
        <w:t> </w:t>
      </w:r>
      <w:r>
        <w:rPr>
          <w:color w:val="231F20"/>
          <w:w w:val="105"/>
        </w:rPr>
        <w:t>hypotheken</w:t>
      </w:r>
      <w:r>
        <w:rPr>
          <w:color w:val="231F20"/>
          <w:spacing w:val="-29"/>
          <w:w w:val="105"/>
        </w:rPr>
        <w:t> </w:t>
      </w:r>
      <w:r>
        <w:rPr>
          <w:color w:val="231F20"/>
          <w:w w:val="105"/>
        </w:rPr>
        <w:t>af</w:t>
      </w:r>
      <w:r>
        <w:rPr>
          <w:color w:val="231F20"/>
          <w:spacing w:val="-31"/>
          <w:w w:val="105"/>
        </w:rPr>
        <w:t> </w:t>
      </w:r>
      <w:r>
        <w:rPr>
          <w:color w:val="231F20"/>
          <w:w w:val="105"/>
        </w:rPr>
        <w:t>en dat</w:t>
      </w:r>
      <w:r>
        <w:rPr>
          <w:color w:val="231F20"/>
          <w:spacing w:val="-32"/>
          <w:w w:val="105"/>
        </w:rPr>
        <w:t> </w:t>
      </w:r>
      <w:r>
        <w:rPr>
          <w:color w:val="231F20"/>
          <w:w w:val="105"/>
        </w:rPr>
        <w:t>betekent:</w:t>
      </w:r>
      <w:r>
        <w:rPr>
          <w:color w:val="231F20"/>
          <w:spacing w:val="-32"/>
          <w:w w:val="105"/>
        </w:rPr>
        <w:t> </w:t>
      </w:r>
      <w:r>
        <w:rPr>
          <w:color w:val="231F20"/>
          <w:w w:val="105"/>
        </w:rPr>
        <w:t>steeds</w:t>
      </w:r>
      <w:r>
        <w:rPr>
          <w:color w:val="231F20"/>
          <w:spacing w:val="-31"/>
          <w:w w:val="105"/>
        </w:rPr>
        <w:t> </w:t>
      </w:r>
      <w:r>
        <w:rPr>
          <w:color w:val="231F20"/>
          <w:w w:val="105"/>
        </w:rPr>
        <w:t>hogere</w:t>
      </w:r>
      <w:r>
        <w:rPr>
          <w:color w:val="231F20"/>
          <w:spacing w:val="-32"/>
          <w:w w:val="105"/>
        </w:rPr>
        <w:t> </w:t>
      </w:r>
      <w:r>
        <w:rPr>
          <w:color w:val="231F20"/>
          <w:w w:val="105"/>
        </w:rPr>
        <w:t>schulden</w:t>
      </w:r>
      <w:r>
        <w:rPr>
          <w:color w:val="231F20"/>
          <w:spacing w:val="-33"/>
          <w:w w:val="105"/>
        </w:rPr>
        <w:t> </w:t>
      </w:r>
      <w:r>
        <w:rPr>
          <w:color w:val="231F20"/>
          <w:w w:val="105"/>
        </w:rPr>
        <w:t>terwijl</w:t>
      </w:r>
      <w:r>
        <w:rPr>
          <w:color w:val="231F20"/>
          <w:spacing w:val="-35"/>
          <w:w w:val="105"/>
        </w:rPr>
        <w:t> </w:t>
      </w:r>
      <w:r>
        <w:rPr>
          <w:color w:val="231F20"/>
          <w:w w:val="105"/>
        </w:rPr>
        <w:t>de inkomens</w:t>
      </w:r>
      <w:r>
        <w:rPr>
          <w:color w:val="231F20"/>
          <w:spacing w:val="-19"/>
          <w:w w:val="105"/>
        </w:rPr>
        <w:t> </w:t>
      </w:r>
      <w:r>
        <w:rPr>
          <w:color w:val="231F20"/>
          <w:w w:val="105"/>
        </w:rPr>
        <w:t>stagneren.</w:t>
      </w:r>
    </w:p>
    <w:p>
      <w:pPr>
        <w:pStyle w:val="BodyText"/>
        <w:spacing w:before="10"/>
      </w:pPr>
    </w:p>
    <w:p>
      <w:pPr>
        <w:pStyle w:val="BodyText"/>
        <w:spacing w:line="247" w:lineRule="auto"/>
        <w:ind w:left="137" w:right="16833"/>
      </w:pPr>
      <w:r>
        <w:rPr>
          <w:color w:val="231F20"/>
        </w:rPr>
        <w:t>De mensen die nog geen woning hebben zijn kansloos. Zij kunnen geen zakken met geld meenemen </w:t>
      </w:r>
      <w:r>
        <w:rPr>
          <w:color w:val="231F20"/>
          <w:w w:val="130"/>
        </w:rPr>
        <w:t>– </w:t>
      </w:r>
      <w:r>
        <w:rPr>
          <w:color w:val="231F20"/>
        </w:rPr>
        <w:t>tenzij ze rijke ouders hebben- en leggen het af tegen de doorstromers, de beleggers en de huisjesflippers. Want het is heel lucratief om huizen</w:t>
      </w:r>
      <w:r>
        <w:rPr>
          <w:color w:val="231F20"/>
          <w:spacing w:val="-15"/>
        </w:rPr>
        <w:t> </w:t>
      </w:r>
      <w:r>
        <w:rPr>
          <w:color w:val="231F20"/>
        </w:rPr>
        <w:t>op</w:t>
      </w:r>
      <w:r>
        <w:rPr>
          <w:color w:val="231F20"/>
          <w:spacing w:val="-17"/>
        </w:rPr>
        <w:t> </w:t>
      </w:r>
      <w:r>
        <w:rPr>
          <w:color w:val="231F20"/>
        </w:rPr>
        <w:t>te</w:t>
      </w:r>
      <w:r>
        <w:rPr>
          <w:color w:val="231F20"/>
          <w:spacing w:val="-14"/>
        </w:rPr>
        <w:t> </w:t>
      </w:r>
      <w:r>
        <w:rPr>
          <w:color w:val="231F20"/>
        </w:rPr>
        <w:t>kopen,</w:t>
      </w:r>
      <w:r>
        <w:rPr>
          <w:color w:val="231F20"/>
          <w:spacing w:val="-14"/>
        </w:rPr>
        <w:t> </w:t>
      </w:r>
      <w:r>
        <w:rPr>
          <w:color w:val="231F20"/>
        </w:rPr>
        <w:t>als</w:t>
      </w:r>
      <w:r>
        <w:rPr>
          <w:color w:val="231F20"/>
          <w:spacing w:val="-15"/>
        </w:rPr>
        <w:t> </w:t>
      </w:r>
      <w:r>
        <w:rPr>
          <w:color w:val="231F20"/>
        </w:rPr>
        <w:t>je</w:t>
      </w:r>
      <w:r>
        <w:rPr>
          <w:color w:val="231F20"/>
          <w:spacing w:val="-14"/>
        </w:rPr>
        <w:t> </w:t>
      </w:r>
      <w:r>
        <w:rPr>
          <w:color w:val="231F20"/>
        </w:rPr>
        <w:t>geld</w:t>
      </w:r>
      <w:r>
        <w:rPr>
          <w:color w:val="231F20"/>
          <w:spacing w:val="-14"/>
        </w:rPr>
        <w:t> </w:t>
      </w:r>
      <w:r>
        <w:rPr>
          <w:color w:val="231F20"/>
        </w:rPr>
        <w:t>hebt</w:t>
      </w:r>
      <w:r>
        <w:rPr>
          <w:color w:val="231F20"/>
          <w:spacing w:val="-14"/>
        </w:rPr>
        <w:t> </w:t>
      </w:r>
      <w:r>
        <w:rPr>
          <w:color w:val="231F20"/>
        </w:rPr>
        <w:t>liggen.</w:t>
      </w:r>
      <w:r>
        <w:rPr>
          <w:color w:val="231F20"/>
          <w:spacing w:val="-18"/>
        </w:rPr>
        <w:t> </w:t>
      </w:r>
      <w:r>
        <w:rPr>
          <w:color w:val="231F20"/>
        </w:rPr>
        <w:t>Je</w:t>
      </w:r>
      <w:r>
        <w:rPr>
          <w:color w:val="231F20"/>
          <w:spacing w:val="-14"/>
        </w:rPr>
        <w:t> </w:t>
      </w:r>
      <w:r>
        <w:rPr>
          <w:color w:val="231F20"/>
        </w:rPr>
        <w:t>bouwt snel</w:t>
      </w:r>
      <w:r>
        <w:rPr>
          <w:color w:val="231F20"/>
          <w:spacing w:val="-13"/>
        </w:rPr>
        <w:t> </w:t>
      </w:r>
      <w:r>
        <w:rPr>
          <w:color w:val="231F20"/>
        </w:rPr>
        <w:t>vermogen</w:t>
      </w:r>
      <w:r>
        <w:rPr>
          <w:color w:val="231F20"/>
          <w:spacing w:val="-2"/>
        </w:rPr>
        <w:t> </w:t>
      </w:r>
      <w:r>
        <w:rPr>
          <w:color w:val="231F20"/>
        </w:rPr>
        <w:t>op.</w:t>
      </w:r>
      <w:r>
        <w:rPr>
          <w:color w:val="231F20"/>
          <w:spacing w:val="-1"/>
        </w:rPr>
        <w:t> </w:t>
      </w:r>
      <w:r>
        <w:rPr>
          <w:color w:val="231F20"/>
        </w:rPr>
        <w:t>Ook</w:t>
      </w:r>
      <w:r>
        <w:rPr>
          <w:color w:val="231F20"/>
          <w:spacing w:val="-3"/>
        </w:rPr>
        <w:t> </w:t>
      </w:r>
      <w:r>
        <w:rPr>
          <w:color w:val="231F20"/>
        </w:rPr>
        <w:t>omdat</w:t>
      </w:r>
      <w:r>
        <w:rPr>
          <w:color w:val="231F20"/>
          <w:spacing w:val="-2"/>
        </w:rPr>
        <w:t> </w:t>
      </w:r>
      <w:r>
        <w:rPr>
          <w:color w:val="231F20"/>
        </w:rPr>
        <w:t>op</w:t>
      </w:r>
      <w:r>
        <w:rPr>
          <w:color w:val="231F20"/>
          <w:spacing w:val="-2"/>
        </w:rPr>
        <w:t> </w:t>
      </w:r>
      <w:r>
        <w:rPr>
          <w:color w:val="231F20"/>
        </w:rPr>
        <w:t>de</w:t>
      </w:r>
      <w:r>
        <w:rPr>
          <w:color w:val="231F20"/>
          <w:spacing w:val="-7"/>
        </w:rPr>
        <w:t> </w:t>
      </w:r>
      <w:r>
        <w:rPr>
          <w:color w:val="231F20"/>
        </w:rPr>
        <w:t>verhuur</w:t>
      </w:r>
      <w:r>
        <w:rPr>
          <w:color w:val="231F20"/>
          <w:spacing w:val="-11"/>
        </w:rPr>
        <w:t> </w:t>
      </w:r>
      <w:r>
        <w:rPr>
          <w:color w:val="231F20"/>
        </w:rPr>
        <w:t>van</w:t>
      </w:r>
      <w:r>
        <w:rPr>
          <w:color w:val="231F20"/>
          <w:spacing w:val="-2"/>
        </w:rPr>
        <w:t> </w:t>
      </w:r>
      <w:r>
        <w:rPr>
          <w:color w:val="231F20"/>
        </w:rPr>
        <w:t>een tweede of derde of vierde woning en over de winst bij</w:t>
      </w:r>
      <w:r>
        <w:rPr>
          <w:color w:val="231F20"/>
          <w:spacing w:val="-17"/>
        </w:rPr>
        <w:t> </w:t>
      </w:r>
      <w:r>
        <w:rPr>
          <w:color w:val="231F20"/>
        </w:rPr>
        <w:t>verkoop</w:t>
      </w:r>
      <w:r>
        <w:rPr>
          <w:color w:val="231F20"/>
          <w:spacing w:val="-12"/>
        </w:rPr>
        <w:t> </w:t>
      </w:r>
      <w:r>
        <w:rPr>
          <w:color w:val="231F20"/>
        </w:rPr>
        <w:t>nauwelijks</w:t>
      </w:r>
      <w:r>
        <w:rPr>
          <w:color w:val="231F20"/>
          <w:spacing w:val="-12"/>
        </w:rPr>
        <w:t> </w:t>
      </w:r>
      <w:r>
        <w:rPr>
          <w:color w:val="231F20"/>
        </w:rPr>
        <w:t>belasting</w:t>
      </w:r>
      <w:r>
        <w:rPr>
          <w:color w:val="231F20"/>
          <w:spacing w:val="-15"/>
        </w:rPr>
        <w:t> </w:t>
      </w:r>
      <w:r>
        <w:rPr>
          <w:color w:val="231F20"/>
        </w:rPr>
        <w:t>wordt</w:t>
      </w:r>
      <w:r>
        <w:rPr>
          <w:color w:val="231F20"/>
          <w:spacing w:val="-12"/>
        </w:rPr>
        <w:t> </w:t>
      </w:r>
      <w:r>
        <w:rPr>
          <w:color w:val="231F20"/>
        </w:rPr>
        <w:t>betaald.</w:t>
      </w:r>
    </w:p>
    <w:p>
      <w:pPr>
        <w:pStyle w:val="BodyText"/>
        <w:spacing w:line="247" w:lineRule="auto" w:before="6"/>
        <w:ind w:left="137" w:right="16893"/>
      </w:pPr>
      <w:r>
        <w:rPr>
          <w:color w:val="231F20"/>
        </w:rPr>
        <w:t>Huurders zijn dubbel de klos: ze bouwen geen vermogen op, en hun spaargeld (om bijvoorbeeld ooit wel een huis mee te kunnen kopen) verdampt door de enorme inflatie.</w:t>
      </w:r>
    </w:p>
    <w:p>
      <w:pPr>
        <w:pStyle w:val="BodyText"/>
        <w:spacing w:before="10"/>
      </w:pPr>
    </w:p>
    <w:p>
      <w:pPr>
        <w:pStyle w:val="BodyText"/>
        <w:spacing w:line="247" w:lineRule="auto"/>
        <w:ind w:left="137" w:right="16580"/>
      </w:pPr>
      <w:r>
        <w:rPr>
          <w:color w:val="231F20"/>
        </w:rPr>
        <w:t>Wij zeggen: tot hier en niet verder! Wij willen niet meer adembenemende schulden maken om een duur huis te kunnen kopen. Wij willen een goedkoper huis!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0"/>
        </w:rPr>
      </w:pPr>
    </w:p>
    <w:p>
      <w:pPr>
        <w:pStyle w:val="Heading1"/>
        <w:tabs>
          <w:tab w:pos="21017" w:val="left" w:leader="none"/>
        </w:tabs>
        <w:spacing w:before="0"/>
      </w:pPr>
      <w:r>
        <w:rPr>
          <w:color w:val="ED1C24"/>
          <w:w w:val="90"/>
        </w:rPr>
        <w:t>6</w:t>
        <w:tab/>
      </w:r>
      <w:r>
        <w:rPr>
          <w:color w:val="FFFFFF"/>
          <w:w w:val="90"/>
        </w:rPr>
        <w:t>7</w:t>
      </w:r>
    </w:p>
    <w:p>
      <w:pPr>
        <w:spacing w:after="0"/>
        <w:sectPr>
          <w:pgSz w:w="23820" w:h="16840" w:orient="landscape"/>
          <w:pgMar w:top="1580" w:bottom="280" w:left="1280" w:right="1300"/>
        </w:sectPr>
      </w:pPr>
    </w:p>
    <w:p>
      <w:pPr>
        <w:pStyle w:val="BodyText"/>
        <w:rPr>
          <w:rFonts w:ascii="Verdana"/>
          <w:b/>
          <w:sz w:val="20"/>
        </w:rPr>
      </w:pPr>
      <w:r>
        <w:rPr/>
        <w:pict>
          <v:group style="position:absolute;margin-left:0pt;margin-top:.000015pt;width:1190.6pt;height:841.9pt;mso-position-horizontal-relative:page;mso-position-vertical-relative:page;z-index:-15958016" coordorigin="0,0" coordsize="23812,16838">
            <v:rect style="position:absolute;left:0;top:0;width:11906;height:16838" filled="true" fillcolor="#231f20" stroked="false">
              <v:fill type="solid"/>
            </v:rect>
            <v:shape style="position:absolute;left:2151;top:1196;width:10180;height:7042" type="#_x0000_t75" stroked="false">
              <v:imagedata r:id="rId11" o:title=""/>
            </v:shape>
            <v:shape style="position:absolute;left:0;top:1744;width:1872;height:6624" coordorigin="0,1745" coordsize="1872,6624" path="m1529,1745l0,1825,0,8368,1871,8270,1529,1745xe" filled="true" fillcolor="#ffffff" stroked="false">
              <v:path arrowok="t"/>
              <v:fill type="solid"/>
            </v:shape>
            <v:shape style="position:absolute;left:0;top:8298;width:13808;height:8539" coordorigin="0,8299" coordsize="13808,8539" path="m13360,8299l0,8999,0,16838,13808,16838,13360,8299xe" filled="true" fillcolor="#ed1c24" stroked="false">
              <v:path arrowok="t"/>
              <v:fill type="solid"/>
            </v:shape>
            <v:rect style="position:absolute;left:11905;top:0;width:11906;height:16838" filled="true" fillcolor="#ffffff" stroked="false">
              <v:fill type="solid"/>
            </v:rect>
            <v:shape style="position:absolute;left:13039;top:1617;width:196;height:1684" coordorigin="13039,1617" coordsize="196,1684" path="m13147,1617l13039,1623,13127,3300,13235,3295,13147,1617xe" filled="true" fillcolor="#231f20" stroked="false">
              <v:path arrowok="t"/>
              <v:fill type="solid"/>
            </v:shape>
            <w10:wrap type="none"/>
          </v:group>
        </w:pict>
      </w:r>
      <w:r>
        <w:rPr/>
        <w:pict>
          <v:shape style="position:absolute;margin-left:682.228638pt;margin-top:79.147079pt;width:258.3pt;height:38.950pt;mso-position-horizontal-relative:page;mso-position-vertical-relative:page;z-index:15742464;rotation:357" type="#_x0000_t136" fillcolor="#ed1c24" stroked="f">
            <o:extrusion v:ext="view" autorotationcenter="t"/>
            <v:textpath style="font-family:&quot;Verdana&quot;;font-size:39pt;v-text-kern:t;mso-text-shadow:auto;font-weight:bold" string="MAXIMAAL M"/>
            <w10:wrap type="none"/>
          </v:shape>
        </w:pict>
      </w:r>
      <w:r>
        <w:rPr/>
        <w:pict>
          <v:shape style="position:absolute;margin-left:939.864258pt;margin-top:72.524757pt;width:13.9pt;height:22.7pt;mso-position-horizontal-relative:page;mso-position-vertical-relative:page;z-index:15743488;rotation:358" type="#_x0000_t136" fillcolor="#ed1c24" stroked="f">
            <o:extrusion v:ext="view" autorotationcenter="t"/>
            <v:textpath style="font-family:&quot;Verdana&quot;;font-size:22pt;v-text-kern:t;mso-text-shadow:auto;font-weight:bold" string="2"/>
            <w10:wrap type="none"/>
          </v:shape>
        </w:pict>
      </w: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spacing w:before="5"/>
        <w:rPr>
          <w:rFonts w:ascii="Verdana"/>
          <w:b/>
          <w:sz w:val="15"/>
        </w:rPr>
      </w:pPr>
    </w:p>
    <w:p>
      <w:pPr>
        <w:pStyle w:val="BodyText"/>
        <w:spacing w:line="247" w:lineRule="auto" w:before="100"/>
        <w:ind w:left="12037" w:right="4808"/>
      </w:pPr>
      <w:r>
        <w:rPr/>
        <w:pict>
          <v:shape style="position:absolute;margin-left:684.057678pt;margin-top:-133.309662pt;width:265.55pt;height:38.950pt;mso-position-horizontal-relative:page;mso-position-vertical-relative:paragraph;z-index:15742976;rotation:357" type="#_x0000_t136" fillcolor="#231f20" stroked="f">
            <o:extrusion v:ext="view" autorotationcenter="t"/>
            <v:textpath style="font-family:&quot;Verdana&quot;;font-size:39pt;v-text-kern:t;mso-text-shadow:auto;font-weight:bold" string="PER PERSOON"/>
            <w10:wrap type="none"/>
          </v:shape>
        </w:pict>
      </w:r>
      <w:r>
        <w:rPr>
          <w:color w:val="231F20"/>
          <w:w w:val="105"/>
        </w:rPr>
        <w:t>Nederland</w:t>
      </w:r>
      <w:r>
        <w:rPr>
          <w:color w:val="231F20"/>
          <w:spacing w:val="-25"/>
          <w:w w:val="105"/>
        </w:rPr>
        <w:t> </w:t>
      </w:r>
      <w:r>
        <w:rPr>
          <w:color w:val="231F20"/>
          <w:w w:val="105"/>
        </w:rPr>
        <w:t>is</w:t>
      </w:r>
      <w:r>
        <w:rPr>
          <w:color w:val="231F20"/>
          <w:spacing w:val="-25"/>
          <w:w w:val="105"/>
        </w:rPr>
        <w:t> </w:t>
      </w:r>
      <w:r>
        <w:rPr>
          <w:color w:val="231F20"/>
          <w:w w:val="105"/>
        </w:rPr>
        <w:t>één</w:t>
      </w:r>
      <w:r>
        <w:rPr>
          <w:color w:val="231F20"/>
          <w:spacing w:val="-28"/>
          <w:w w:val="105"/>
        </w:rPr>
        <w:t> </w:t>
      </w:r>
      <w:r>
        <w:rPr>
          <w:color w:val="231F20"/>
          <w:w w:val="105"/>
        </w:rPr>
        <w:t>van</w:t>
      </w:r>
      <w:r>
        <w:rPr>
          <w:color w:val="231F20"/>
          <w:spacing w:val="-24"/>
          <w:w w:val="105"/>
        </w:rPr>
        <w:t> </w:t>
      </w:r>
      <w:r>
        <w:rPr>
          <w:color w:val="231F20"/>
          <w:w w:val="105"/>
        </w:rPr>
        <w:t>de</w:t>
      </w:r>
      <w:r>
        <w:rPr>
          <w:color w:val="231F20"/>
          <w:spacing w:val="-25"/>
          <w:w w:val="105"/>
        </w:rPr>
        <w:t> </w:t>
      </w:r>
      <w:r>
        <w:rPr>
          <w:color w:val="231F20"/>
          <w:w w:val="105"/>
        </w:rPr>
        <w:t>dichtstbevolkte</w:t>
      </w:r>
      <w:r>
        <w:rPr>
          <w:color w:val="231F20"/>
          <w:spacing w:val="-25"/>
          <w:w w:val="105"/>
        </w:rPr>
        <w:t> </w:t>
      </w:r>
      <w:r>
        <w:rPr>
          <w:color w:val="231F20"/>
          <w:w w:val="105"/>
        </w:rPr>
        <w:t>landen</w:t>
      </w:r>
      <w:r>
        <w:rPr>
          <w:color w:val="231F20"/>
          <w:spacing w:val="-27"/>
          <w:w w:val="105"/>
        </w:rPr>
        <w:t> </w:t>
      </w:r>
      <w:r>
        <w:rPr>
          <w:color w:val="231F20"/>
          <w:w w:val="105"/>
        </w:rPr>
        <w:t>van Europa.</w:t>
      </w:r>
      <w:r>
        <w:rPr>
          <w:color w:val="231F20"/>
          <w:spacing w:val="-32"/>
          <w:w w:val="105"/>
        </w:rPr>
        <w:t> </w:t>
      </w:r>
      <w:r>
        <w:rPr>
          <w:color w:val="231F20"/>
          <w:spacing w:val="-6"/>
          <w:w w:val="105"/>
        </w:rPr>
        <w:t>Toch</w:t>
      </w:r>
      <w:r>
        <w:rPr>
          <w:color w:val="231F20"/>
          <w:spacing w:val="-29"/>
          <w:w w:val="105"/>
        </w:rPr>
        <w:t> </w:t>
      </w:r>
      <w:r>
        <w:rPr>
          <w:color w:val="231F20"/>
          <w:w w:val="105"/>
        </w:rPr>
        <w:t>hebben</w:t>
      </w:r>
      <w:r>
        <w:rPr>
          <w:color w:val="231F20"/>
          <w:spacing w:val="-32"/>
          <w:w w:val="105"/>
        </w:rPr>
        <w:t> </w:t>
      </w:r>
      <w:r>
        <w:rPr>
          <w:color w:val="231F20"/>
          <w:w w:val="105"/>
        </w:rPr>
        <w:t>we</w:t>
      </w:r>
      <w:r>
        <w:rPr>
          <w:color w:val="231F20"/>
          <w:spacing w:val="-29"/>
          <w:w w:val="105"/>
        </w:rPr>
        <w:t> </w:t>
      </w:r>
      <w:r>
        <w:rPr>
          <w:color w:val="231F20"/>
          <w:w w:val="105"/>
        </w:rPr>
        <w:t>enorm</w:t>
      </w:r>
      <w:r>
        <w:rPr>
          <w:color w:val="231F20"/>
          <w:spacing w:val="-32"/>
          <w:w w:val="105"/>
        </w:rPr>
        <w:t> </w:t>
      </w:r>
      <w:r>
        <w:rPr>
          <w:color w:val="231F20"/>
          <w:w w:val="105"/>
        </w:rPr>
        <w:t>veel</w:t>
      </w:r>
      <w:r>
        <w:rPr>
          <w:color w:val="231F20"/>
          <w:spacing w:val="-34"/>
          <w:w w:val="105"/>
        </w:rPr>
        <w:t> </w:t>
      </w:r>
      <w:r>
        <w:rPr>
          <w:color w:val="231F20"/>
          <w:w w:val="105"/>
        </w:rPr>
        <w:t>woonruimte</w:t>
      </w:r>
      <w:r>
        <w:rPr>
          <w:color w:val="231F20"/>
          <w:spacing w:val="-29"/>
          <w:w w:val="105"/>
        </w:rPr>
        <w:t> </w:t>
      </w:r>
      <w:r>
        <w:rPr>
          <w:color w:val="231F20"/>
          <w:w w:val="105"/>
        </w:rPr>
        <w:t>per persoon.</w:t>
      </w:r>
      <w:r>
        <w:rPr>
          <w:color w:val="231F20"/>
          <w:spacing w:val="-34"/>
          <w:w w:val="105"/>
        </w:rPr>
        <w:t> </w:t>
      </w:r>
      <w:r>
        <w:rPr>
          <w:color w:val="231F20"/>
          <w:w w:val="105"/>
        </w:rPr>
        <w:t>Gemiddeld</w:t>
      </w:r>
      <w:r>
        <w:rPr>
          <w:color w:val="231F20"/>
          <w:spacing w:val="-35"/>
          <w:w w:val="105"/>
        </w:rPr>
        <w:t> </w:t>
      </w:r>
      <w:r>
        <w:rPr>
          <w:color w:val="231F20"/>
          <w:w w:val="105"/>
        </w:rPr>
        <w:t>woont</w:t>
      </w:r>
      <w:r>
        <w:rPr>
          <w:color w:val="231F20"/>
          <w:spacing w:val="-34"/>
          <w:w w:val="105"/>
        </w:rPr>
        <w:t> </w:t>
      </w:r>
      <w:r>
        <w:rPr>
          <w:color w:val="231F20"/>
          <w:w w:val="105"/>
        </w:rPr>
        <w:t>de</w:t>
      </w:r>
      <w:r>
        <w:rPr>
          <w:color w:val="231F20"/>
          <w:spacing w:val="-33"/>
          <w:w w:val="105"/>
        </w:rPr>
        <w:t> </w:t>
      </w:r>
      <w:r>
        <w:rPr>
          <w:color w:val="231F20"/>
          <w:w w:val="105"/>
        </w:rPr>
        <w:t>Nederlander</w:t>
      </w:r>
      <w:r>
        <w:rPr>
          <w:color w:val="231F20"/>
          <w:spacing w:val="-35"/>
          <w:w w:val="105"/>
        </w:rPr>
        <w:t> </w:t>
      </w:r>
      <w:r>
        <w:rPr>
          <w:color w:val="231F20"/>
          <w:w w:val="105"/>
        </w:rPr>
        <w:t>op</w:t>
      </w:r>
      <w:r>
        <w:rPr>
          <w:color w:val="231F20"/>
          <w:spacing w:val="-34"/>
          <w:w w:val="105"/>
        </w:rPr>
        <w:t> </w:t>
      </w:r>
      <w:r>
        <w:rPr>
          <w:color w:val="231F20"/>
          <w:w w:val="105"/>
        </w:rPr>
        <w:t>65m2. En</w:t>
      </w:r>
      <w:r>
        <w:rPr>
          <w:color w:val="231F20"/>
          <w:spacing w:val="-30"/>
          <w:w w:val="105"/>
        </w:rPr>
        <w:t> </w:t>
      </w:r>
      <w:r>
        <w:rPr>
          <w:color w:val="231F20"/>
          <w:w w:val="105"/>
        </w:rPr>
        <w:t>dat</w:t>
      </w:r>
      <w:r>
        <w:rPr>
          <w:color w:val="231F20"/>
          <w:spacing w:val="-29"/>
          <w:w w:val="105"/>
        </w:rPr>
        <w:t> </w:t>
      </w:r>
      <w:r>
        <w:rPr>
          <w:color w:val="231F20"/>
          <w:w w:val="105"/>
        </w:rPr>
        <w:t>is</w:t>
      </w:r>
      <w:r>
        <w:rPr>
          <w:color w:val="231F20"/>
          <w:spacing w:val="-30"/>
          <w:w w:val="105"/>
        </w:rPr>
        <w:t> </w:t>
      </w:r>
      <w:r>
        <w:rPr>
          <w:color w:val="231F20"/>
          <w:w w:val="105"/>
        </w:rPr>
        <w:t>ruim,</w:t>
      </w:r>
      <w:r>
        <w:rPr>
          <w:color w:val="231F20"/>
          <w:spacing w:val="-29"/>
          <w:w w:val="105"/>
        </w:rPr>
        <w:t> </w:t>
      </w:r>
      <w:r>
        <w:rPr>
          <w:color w:val="231F20"/>
          <w:w w:val="105"/>
        </w:rPr>
        <w:t>zeker</w:t>
      </w:r>
      <w:r>
        <w:rPr>
          <w:color w:val="231F20"/>
          <w:spacing w:val="-35"/>
          <w:w w:val="105"/>
        </w:rPr>
        <w:t> </w:t>
      </w:r>
      <w:r>
        <w:rPr>
          <w:color w:val="231F20"/>
          <w:w w:val="105"/>
        </w:rPr>
        <w:t>vergeleken</w:t>
      </w:r>
      <w:r>
        <w:rPr>
          <w:color w:val="231F20"/>
          <w:spacing w:val="-29"/>
          <w:w w:val="105"/>
        </w:rPr>
        <w:t> </w:t>
      </w:r>
      <w:r>
        <w:rPr>
          <w:color w:val="231F20"/>
          <w:w w:val="105"/>
        </w:rPr>
        <w:t>met</w:t>
      </w:r>
      <w:r>
        <w:rPr>
          <w:color w:val="231F20"/>
          <w:spacing w:val="-30"/>
          <w:w w:val="105"/>
        </w:rPr>
        <w:t> </w:t>
      </w:r>
      <w:r>
        <w:rPr>
          <w:color w:val="231F20"/>
          <w:w w:val="105"/>
        </w:rPr>
        <w:t>onze</w:t>
      </w:r>
      <w:r>
        <w:rPr>
          <w:color w:val="231F20"/>
          <w:spacing w:val="-29"/>
          <w:w w:val="105"/>
        </w:rPr>
        <w:t> </w:t>
      </w:r>
      <w:r>
        <w:rPr>
          <w:color w:val="231F20"/>
          <w:w w:val="105"/>
        </w:rPr>
        <w:t>buren.</w:t>
      </w:r>
      <w:r>
        <w:rPr>
          <w:color w:val="231F20"/>
          <w:spacing w:val="-30"/>
          <w:w w:val="105"/>
        </w:rPr>
        <w:t> </w:t>
      </w:r>
      <w:r>
        <w:rPr>
          <w:color w:val="231F20"/>
          <w:w w:val="105"/>
        </w:rPr>
        <w:t>De Duitser</w:t>
      </w:r>
      <w:r>
        <w:rPr>
          <w:color w:val="231F20"/>
          <w:spacing w:val="-27"/>
          <w:w w:val="105"/>
        </w:rPr>
        <w:t> </w:t>
      </w:r>
      <w:r>
        <w:rPr>
          <w:color w:val="231F20"/>
          <w:w w:val="105"/>
        </w:rPr>
        <w:t>woont</w:t>
      </w:r>
      <w:r>
        <w:rPr>
          <w:color w:val="231F20"/>
          <w:spacing w:val="-20"/>
          <w:w w:val="105"/>
        </w:rPr>
        <w:t> </w:t>
      </w:r>
      <w:r>
        <w:rPr>
          <w:color w:val="231F20"/>
          <w:w w:val="105"/>
        </w:rPr>
        <w:t>gemiddeld</w:t>
      </w:r>
      <w:r>
        <w:rPr>
          <w:color w:val="231F20"/>
          <w:spacing w:val="-21"/>
          <w:w w:val="105"/>
        </w:rPr>
        <w:t> </w:t>
      </w:r>
      <w:r>
        <w:rPr>
          <w:color w:val="231F20"/>
          <w:w w:val="105"/>
        </w:rPr>
        <w:t>op</w:t>
      </w:r>
      <w:r>
        <w:rPr>
          <w:color w:val="231F20"/>
          <w:spacing w:val="-20"/>
          <w:w w:val="105"/>
        </w:rPr>
        <w:t> </w:t>
      </w:r>
      <w:r>
        <w:rPr>
          <w:color w:val="231F20"/>
          <w:w w:val="105"/>
        </w:rPr>
        <w:t>46m2</w:t>
      </w:r>
      <w:r>
        <w:rPr>
          <w:color w:val="231F20"/>
          <w:spacing w:val="-20"/>
          <w:w w:val="105"/>
        </w:rPr>
        <w:t> </w:t>
      </w:r>
      <w:r>
        <w:rPr>
          <w:color w:val="231F20"/>
          <w:w w:val="105"/>
        </w:rPr>
        <w:t>per</w:t>
      </w:r>
      <w:r>
        <w:rPr>
          <w:color w:val="231F20"/>
          <w:spacing w:val="-23"/>
          <w:w w:val="105"/>
        </w:rPr>
        <w:t> </w:t>
      </w:r>
      <w:r>
        <w:rPr>
          <w:color w:val="231F20"/>
          <w:w w:val="105"/>
        </w:rPr>
        <w:t>persoon</w:t>
      </w:r>
      <w:r>
        <w:rPr>
          <w:color w:val="231F20"/>
          <w:spacing w:val="-20"/>
          <w:w w:val="105"/>
        </w:rPr>
        <w:t> </w:t>
      </w:r>
      <w:r>
        <w:rPr>
          <w:color w:val="231F20"/>
          <w:w w:val="105"/>
        </w:rPr>
        <w:t>en</w:t>
      </w:r>
      <w:r>
        <w:rPr>
          <w:color w:val="231F20"/>
          <w:spacing w:val="-20"/>
          <w:w w:val="105"/>
        </w:rPr>
        <w:t> </w:t>
      </w:r>
      <w:r>
        <w:rPr>
          <w:color w:val="231F20"/>
          <w:spacing w:val="-6"/>
          <w:w w:val="105"/>
        </w:rPr>
        <w:t>de </w:t>
      </w:r>
      <w:r>
        <w:rPr>
          <w:color w:val="231F20"/>
          <w:w w:val="105"/>
        </w:rPr>
        <w:t>Brit op</w:t>
      </w:r>
      <w:r>
        <w:rPr>
          <w:color w:val="231F20"/>
          <w:spacing w:val="-36"/>
          <w:w w:val="105"/>
        </w:rPr>
        <w:t> </w:t>
      </w:r>
      <w:r>
        <w:rPr>
          <w:color w:val="231F20"/>
          <w:w w:val="105"/>
        </w:rPr>
        <w:t>44m2.</w:t>
      </w:r>
    </w:p>
    <w:p>
      <w:pPr>
        <w:pStyle w:val="BodyText"/>
        <w:spacing w:before="11"/>
      </w:pPr>
    </w:p>
    <w:p>
      <w:pPr>
        <w:pStyle w:val="BodyText"/>
        <w:spacing w:line="247" w:lineRule="auto"/>
        <w:ind w:left="12037" w:right="4808"/>
      </w:pPr>
      <w:r>
        <w:rPr>
          <w:color w:val="231F20"/>
        </w:rPr>
        <w:t>Iedereen heeft het maar over ‘meer, meer, meer’, terwijl we al zoveel ruimte in beslag nemen. Waarom gaan we niet beter verdelen wat er al is.</w:t>
      </w:r>
    </w:p>
    <w:p>
      <w:pPr>
        <w:pStyle w:val="BodyText"/>
        <w:spacing w:before="9"/>
      </w:pPr>
    </w:p>
    <w:p>
      <w:pPr>
        <w:pStyle w:val="BodyText"/>
        <w:spacing w:line="247" w:lineRule="auto"/>
        <w:ind w:left="12037" w:right="5216"/>
      </w:pPr>
      <w:r>
        <w:rPr>
          <w:color w:val="231F20"/>
          <w:w w:val="105"/>
        </w:rPr>
        <w:t>Vooral</w:t>
      </w:r>
      <w:r>
        <w:rPr>
          <w:color w:val="231F20"/>
          <w:spacing w:val="-40"/>
          <w:w w:val="105"/>
        </w:rPr>
        <w:t> </w:t>
      </w:r>
      <w:r>
        <w:rPr>
          <w:color w:val="231F20"/>
          <w:w w:val="105"/>
        </w:rPr>
        <w:t>bij</w:t>
      </w:r>
      <w:r>
        <w:rPr>
          <w:color w:val="231F20"/>
          <w:spacing w:val="-37"/>
          <w:w w:val="105"/>
        </w:rPr>
        <w:t> </w:t>
      </w:r>
      <w:r>
        <w:rPr>
          <w:color w:val="231F20"/>
          <w:w w:val="105"/>
        </w:rPr>
        <w:t>ouderen</w:t>
      </w:r>
      <w:r>
        <w:rPr>
          <w:color w:val="231F20"/>
          <w:spacing w:val="-37"/>
          <w:w w:val="105"/>
        </w:rPr>
        <w:t> </w:t>
      </w:r>
      <w:r>
        <w:rPr>
          <w:color w:val="231F20"/>
          <w:w w:val="105"/>
        </w:rPr>
        <w:t>is</w:t>
      </w:r>
      <w:r>
        <w:rPr>
          <w:color w:val="231F20"/>
          <w:spacing w:val="-40"/>
          <w:w w:val="105"/>
        </w:rPr>
        <w:t> </w:t>
      </w:r>
      <w:r>
        <w:rPr>
          <w:color w:val="231F20"/>
          <w:w w:val="105"/>
        </w:rPr>
        <w:t>veel</w:t>
      </w:r>
      <w:r>
        <w:rPr>
          <w:color w:val="231F20"/>
          <w:spacing w:val="-39"/>
          <w:w w:val="105"/>
        </w:rPr>
        <w:t> </w:t>
      </w:r>
      <w:r>
        <w:rPr>
          <w:color w:val="231F20"/>
          <w:w w:val="105"/>
        </w:rPr>
        <w:t>ruimte</w:t>
      </w:r>
      <w:r>
        <w:rPr>
          <w:color w:val="231F20"/>
          <w:spacing w:val="-37"/>
          <w:w w:val="105"/>
        </w:rPr>
        <w:t> </w:t>
      </w:r>
      <w:r>
        <w:rPr>
          <w:color w:val="231F20"/>
          <w:w w:val="105"/>
        </w:rPr>
        <w:t>die</w:t>
      </w:r>
      <w:r>
        <w:rPr>
          <w:color w:val="231F20"/>
          <w:spacing w:val="-38"/>
          <w:w w:val="105"/>
        </w:rPr>
        <w:t> </w:t>
      </w:r>
      <w:r>
        <w:rPr>
          <w:color w:val="231F20"/>
          <w:w w:val="105"/>
        </w:rPr>
        <w:t>niet</w:t>
      </w:r>
      <w:r>
        <w:rPr>
          <w:color w:val="231F20"/>
          <w:spacing w:val="-37"/>
          <w:w w:val="105"/>
        </w:rPr>
        <w:t> </w:t>
      </w:r>
      <w:r>
        <w:rPr>
          <w:color w:val="231F20"/>
          <w:w w:val="105"/>
        </w:rPr>
        <w:t>gebruikt wordt.</w:t>
      </w:r>
      <w:r>
        <w:rPr>
          <w:color w:val="231F20"/>
          <w:spacing w:val="-27"/>
          <w:w w:val="105"/>
        </w:rPr>
        <w:t> </w:t>
      </w:r>
      <w:r>
        <w:rPr>
          <w:color w:val="231F20"/>
          <w:w w:val="105"/>
        </w:rPr>
        <w:t>Zij</w:t>
      </w:r>
      <w:r>
        <w:rPr>
          <w:color w:val="231F20"/>
          <w:spacing w:val="-26"/>
          <w:w w:val="105"/>
        </w:rPr>
        <w:t> </w:t>
      </w:r>
      <w:r>
        <w:rPr>
          <w:color w:val="231F20"/>
          <w:w w:val="105"/>
        </w:rPr>
        <w:t>blijven</w:t>
      </w:r>
      <w:r>
        <w:rPr>
          <w:color w:val="231F20"/>
          <w:spacing w:val="-30"/>
          <w:w w:val="105"/>
        </w:rPr>
        <w:t> </w:t>
      </w:r>
      <w:r>
        <w:rPr>
          <w:color w:val="231F20"/>
          <w:w w:val="105"/>
        </w:rPr>
        <w:t>vaak</w:t>
      </w:r>
      <w:r>
        <w:rPr>
          <w:color w:val="231F20"/>
          <w:spacing w:val="-27"/>
          <w:w w:val="105"/>
        </w:rPr>
        <w:t> </w:t>
      </w:r>
      <w:r>
        <w:rPr>
          <w:color w:val="231F20"/>
          <w:w w:val="105"/>
        </w:rPr>
        <w:t>in</w:t>
      </w:r>
      <w:r>
        <w:rPr>
          <w:color w:val="231F20"/>
          <w:spacing w:val="-26"/>
          <w:w w:val="105"/>
        </w:rPr>
        <w:t> </w:t>
      </w:r>
      <w:r>
        <w:rPr>
          <w:color w:val="231F20"/>
          <w:w w:val="105"/>
        </w:rPr>
        <w:t>het</w:t>
      </w:r>
      <w:r>
        <w:rPr>
          <w:color w:val="231F20"/>
          <w:spacing w:val="-27"/>
          <w:w w:val="105"/>
        </w:rPr>
        <w:t> </w:t>
      </w:r>
      <w:r>
        <w:rPr>
          <w:color w:val="231F20"/>
          <w:w w:val="105"/>
        </w:rPr>
        <w:t>huis</w:t>
      </w:r>
      <w:r>
        <w:rPr>
          <w:color w:val="231F20"/>
          <w:spacing w:val="-29"/>
          <w:w w:val="105"/>
        </w:rPr>
        <w:t> </w:t>
      </w:r>
      <w:r>
        <w:rPr>
          <w:color w:val="231F20"/>
          <w:w w:val="105"/>
        </w:rPr>
        <w:t>waar</w:t>
      </w:r>
      <w:r>
        <w:rPr>
          <w:color w:val="231F20"/>
          <w:spacing w:val="-28"/>
          <w:w w:val="105"/>
        </w:rPr>
        <w:t> </w:t>
      </w:r>
      <w:r>
        <w:rPr>
          <w:color w:val="231F20"/>
          <w:w w:val="105"/>
        </w:rPr>
        <w:t>ze</w:t>
      </w:r>
      <w:r>
        <w:rPr>
          <w:color w:val="231F20"/>
          <w:spacing w:val="-27"/>
          <w:w w:val="105"/>
        </w:rPr>
        <w:t> </w:t>
      </w:r>
      <w:r>
        <w:rPr>
          <w:color w:val="231F20"/>
          <w:w w:val="105"/>
        </w:rPr>
        <w:t>ooit zijn</w:t>
      </w:r>
      <w:r>
        <w:rPr>
          <w:color w:val="231F20"/>
          <w:spacing w:val="-31"/>
          <w:w w:val="105"/>
        </w:rPr>
        <w:t> </w:t>
      </w:r>
      <w:r>
        <w:rPr>
          <w:color w:val="231F20"/>
          <w:w w:val="105"/>
        </w:rPr>
        <w:t>gaan</w:t>
      </w:r>
      <w:r>
        <w:rPr>
          <w:color w:val="231F20"/>
          <w:spacing w:val="-32"/>
          <w:w w:val="105"/>
        </w:rPr>
        <w:t> </w:t>
      </w:r>
      <w:r>
        <w:rPr>
          <w:color w:val="231F20"/>
          <w:w w:val="105"/>
        </w:rPr>
        <w:t>wonen</w:t>
      </w:r>
      <w:r>
        <w:rPr>
          <w:color w:val="231F20"/>
          <w:spacing w:val="-31"/>
          <w:w w:val="105"/>
        </w:rPr>
        <w:t> </w:t>
      </w:r>
      <w:r>
        <w:rPr>
          <w:color w:val="231F20"/>
          <w:w w:val="105"/>
        </w:rPr>
        <w:t>met</w:t>
      </w:r>
      <w:r>
        <w:rPr>
          <w:color w:val="231F20"/>
          <w:spacing w:val="-30"/>
          <w:w w:val="105"/>
        </w:rPr>
        <w:t> </w:t>
      </w:r>
      <w:r>
        <w:rPr>
          <w:color w:val="231F20"/>
          <w:w w:val="105"/>
        </w:rPr>
        <w:t>hun</w:t>
      </w:r>
      <w:r>
        <w:rPr>
          <w:color w:val="231F20"/>
          <w:spacing w:val="-31"/>
          <w:w w:val="105"/>
        </w:rPr>
        <w:t> </w:t>
      </w:r>
      <w:r>
        <w:rPr>
          <w:color w:val="231F20"/>
          <w:w w:val="105"/>
        </w:rPr>
        <w:t>gezin.</w:t>
      </w:r>
      <w:r>
        <w:rPr>
          <w:color w:val="231F20"/>
          <w:spacing w:val="-30"/>
          <w:w w:val="105"/>
        </w:rPr>
        <w:t> </w:t>
      </w:r>
      <w:r>
        <w:rPr>
          <w:color w:val="231F20"/>
          <w:w w:val="105"/>
        </w:rPr>
        <w:t>De</w:t>
      </w:r>
      <w:r>
        <w:rPr>
          <w:color w:val="231F20"/>
          <w:spacing w:val="-31"/>
          <w:w w:val="105"/>
        </w:rPr>
        <w:t> </w:t>
      </w:r>
      <w:r>
        <w:rPr>
          <w:color w:val="231F20"/>
          <w:w w:val="105"/>
        </w:rPr>
        <w:t>kinderen</w:t>
      </w:r>
      <w:r>
        <w:rPr>
          <w:color w:val="231F20"/>
          <w:spacing w:val="-30"/>
          <w:w w:val="105"/>
        </w:rPr>
        <w:t> </w:t>
      </w:r>
      <w:r>
        <w:rPr>
          <w:color w:val="231F20"/>
          <w:w w:val="105"/>
        </w:rPr>
        <w:t>zijn opgegroeid</w:t>
      </w:r>
      <w:r>
        <w:rPr>
          <w:color w:val="231F20"/>
          <w:spacing w:val="-25"/>
          <w:w w:val="105"/>
        </w:rPr>
        <w:t> </w:t>
      </w:r>
      <w:r>
        <w:rPr>
          <w:color w:val="231F20"/>
          <w:w w:val="105"/>
        </w:rPr>
        <w:t>en</w:t>
      </w:r>
      <w:r>
        <w:rPr>
          <w:color w:val="231F20"/>
          <w:spacing w:val="-25"/>
          <w:w w:val="105"/>
        </w:rPr>
        <w:t> </w:t>
      </w:r>
      <w:r>
        <w:rPr>
          <w:color w:val="231F20"/>
          <w:w w:val="105"/>
        </w:rPr>
        <w:t>het</w:t>
      </w:r>
      <w:r>
        <w:rPr>
          <w:color w:val="231F20"/>
          <w:spacing w:val="-25"/>
          <w:w w:val="105"/>
        </w:rPr>
        <w:t> </w:t>
      </w:r>
      <w:r>
        <w:rPr>
          <w:color w:val="231F20"/>
          <w:w w:val="105"/>
        </w:rPr>
        <w:t>huis</w:t>
      </w:r>
      <w:r>
        <w:rPr>
          <w:color w:val="231F20"/>
          <w:spacing w:val="-25"/>
          <w:w w:val="105"/>
        </w:rPr>
        <w:t> </w:t>
      </w:r>
      <w:r>
        <w:rPr>
          <w:color w:val="231F20"/>
          <w:w w:val="105"/>
        </w:rPr>
        <w:t>uit,</w:t>
      </w:r>
      <w:r>
        <w:rPr>
          <w:color w:val="231F20"/>
          <w:spacing w:val="-25"/>
          <w:w w:val="105"/>
        </w:rPr>
        <w:t> </w:t>
      </w:r>
      <w:r>
        <w:rPr>
          <w:color w:val="231F20"/>
          <w:w w:val="105"/>
        </w:rPr>
        <w:t>maar</w:t>
      </w:r>
      <w:r>
        <w:rPr>
          <w:color w:val="231F20"/>
          <w:spacing w:val="-27"/>
          <w:w w:val="105"/>
        </w:rPr>
        <w:t> </w:t>
      </w:r>
      <w:r>
        <w:rPr>
          <w:color w:val="231F20"/>
          <w:w w:val="105"/>
        </w:rPr>
        <w:t>pa</w:t>
      </w:r>
      <w:r>
        <w:rPr>
          <w:color w:val="231F20"/>
          <w:spacing w:val="-25"/>
          <w:w w:val="105"/>
        </w:rPr>
        <w:t> </w:t>
      </w:r>
      <w:r>
        <w:rPr>
          <w:color w:val="231F20"/>
          <w:w w:val="105"/>
        </w:rPr>
        <w:t>en</w:t>
      </w:r>
      <w:r>
        <w:rPr>
          <w:color w:val="231F20"/>
          <w:spacing w:val="-25"/>
          <w:w w:val="105"/>
        </w:rPr>
        <w:t> </w:t>
      </w:r>
      <w:r>
        <w:rPr>
          <w:color w:val="231F20"/>
          <w:w w:val="105"/>
        </w:rPr>
        <w:t>ma</w:t>
      </w:r>
      <w:r>
        <w:rPr>
          <w:color w:val="231F20"/>
          <w:spacing w:val="-25"/>
          <w:w w:val="105"/>
        </w:rPr>
        <w:t> </w:t>
      </w:r>
      <w:r>
        <w:rPr>
          <w:color w:val="231F20"/>
          <w:w w:val="105"/>
        </w:rPr>
        <w:t>zijn</w:t>
      </w:r>
    </w:p>
    <w:p>
      <w:pPr>
        <w:pStyle w:val="BodyText"/>
        <w:spacing w:line="247" w:lineRule="auto" w:before="3"/>
        <w:ind w:left="12037" w:right="4989"/>
      </w:pPr>
      <w:r>
        <w:rPr>
          <w:color w:val="231F20"/>
        </w:rPr>
        <w:t>blijven</w:t>
      </w:r>
      <w:r>
        <w:rPr>
          <w:color w:val="231F20"/>
          <w:spacing w:val="-17"/>
        </w:rPr>
        <w:t> </w:t>
      </w:r>
      <w:r>
        <w:rPr>
          <w:color w:val="231F20"/>
        </w:rPr>
        <w:t>zitten.</w:t>
      </w:r>
      <w:r>
        <w:rPr>
          <w:color w:val="231F20"/>
          <w:spacing w:val="-21"/>
        </w:rPr>
        <w:t> </w:t>
      </w:r>
      <w:r>
        <w:rPr>
          <w:color w:val="231F20"/>
          <w:spacing w:val="-3"/>
        </w:rPr>
        <w:t>Terwijl</w:t>
      </w:r>
      <w:r>
        <w:rPr>
          <w:color w:val="231F20"/>
          <w:spacing w:val="-21"/>
        </w:rPr>
        <w:t> </w:t>
      </w:r>
      <w:r>
        <w:rPr>
          <w:color w:val="231F20"/>
        </w:rPr>
        <w:t>er</w:t>
      </w:r>
      <w:r>
        <w:rPr>
          <w:color w:val="231F20"/>
          <w:spacing w:val="-20"/>
        </w:rPr>
        <w:t> </w:t>
      </w:r>
      <w:r>
        <w:rPr>
          <w:color w:val="231F20"/>
        </w:rPr>
        <w:t>zoveel</w:t>
      </w:r>
      <w:r>
        <w:rPr>
          <w:color w:val="231F20"/>
          <w:spacing w:val="-20"/>
        </w:rPr>
        <w:t> </w:t>
      </w:r>
      <w:r>
        <w:rPr>
          <w:color w:val="231F20"/>
        </w:rPr>
        <w:t>jonge</w:t>
      </w:r>
      <w:r>
        <w:rPr>
          <w:color w:val="231F20"/>
          <w:spacing w:val="-17"/>
        </w:rPr>
        <w:t> </w:t>
      </w:r>
      <w:r>
        <w:rPr>
          <w:color w:val="231F20"/>
        </w:rPr>
        <w:t>gezinnen</w:t>
      </w:r>
      <w:r>
        <w:rPr>
          <w:color w:val="231F20"/>
          <w:spacing w:val="-17"/>
        </w:rPr>
        <w:t> </w:t>
      </w:r>
      <w:r>
        <w:rPr>
          <w:color w:val="231F20"/>
        </w:rPr>
        <w:t>meer </w:t>
      </w:r>
      <w:r>
        <w:rPr>
          <w:color w:val="231F20"/>
          <w:w w:val="105"/>
        </w:rPr>
        <w:t>ruimte</w:t>
      </w:r>
      <w:r>
        <w:rPr>
          <w:color w:val="231F20"/>
          <w:spacing w:val="-33"/>
          <w:w w:val="105"/>
        </w:rPr>
        <w:t> </w:t>
      </w:r>
      <w:r>
        <w:rPr>
          <w:color w:val="231F20"/>
          <w:w w:val="105"/>
        </w:rPr>
        <w:t>nodig</w:t>
      </w:r>
      <w:r>
        <w:rPr>
          <w:color w:val="231F20"/>
          <w:spacing w:val="-32"/>
          <w:w w:val="105"/>
        </w:rPr>
        <w:t> </w:t>
      </w:r>
      <w:r>
        <w:rPr>
          <w:color w:val="231F20"/>
          <w:w w:val="105"/>
        </w:rPr>
        <w:t>hebben.</w:t>
      </w:r>
      <w:r>
        <w:rPr>
          <w:color w:val="231F20"/>
          <w:spacing w:val="-32"/>
          <w:w w:val="105"/>
        </w:rPr>
        <w:t> </w:t>
      </w:r>
      <w:r>
        <w:rPr>
          <w:color w:val="231F20"/>
          <w:w w:val="105"/>
        </w:rPr>
        <w:t>Onder</w:t>
      </w:r>
      <w:r>
        <w:rPr>
          <w:color w:val="231F20"/>
          <w:spacing w:val="-34"/>
          <w:w w:val="105"/>
        </w:rPr>
        <w:t> </w:t>
      </w:r>
      <w:r>
        <w:rPr>
          <w:color w:val="231F20"/>
          <w:w w:val="105"/>
        </w:rPr>
        <w:t>andere</w:t>
      </w:r>
      <w:r>
        <w:rPr>
          <w:color w:val="231F20"/>
          <w:spacing w:val="-33"/>
          <w:w w:val="105"/>
        </w:rPr>
        <w:t> </w:t>
      </w:r>
      <w:r>
        <w:rPr>
          <w:color w:val="231F20"/>
          <w:w w:val="105"/>
        </w:rPr>
        <w:t>hierdoor</w:t>
      </w:r>
      <w:r>
        <w:rPr>
          <w:color w:val="231F20"/>
          <w:spacing w:val="-34"/>
          <w:w w:val="105"/>
        </w:rPr>
        <w:t> </w:t>
      </w:r>
      <w:r>
        <w:rPr>
          <w:color w:val="231F20"/>
          <w:w w:val="105"/>
        </w:rPr>
        <w:t>zit</w:t>
      </w:r>
      <w:r>
        <w:rPr>
          <w:color w:val="231F20"/>
          <w:spacing w:val="-32"/>
          <w:w w:val="105"/>
        </w:rPr>
        <w:t> </w:t>
      </w:r>
      <w:r>
        <w:rPr>
          <w:color w:val="231F20"/>
          <w:w w:val="105"/>
        </w:rPr>
        <w:t>de woningmarkt</w:t>
      </w:r>
      <w:r>
        <w:rPr>
          <w:color w:val="231F20"/>
          <w:spacing w:val="-29"/>
          <w:w w:val="105"/>
        </w:rPr>
        <w:t> </w:t>
      </w:r>
      <w:r>
        <w:rPr>
          <w:color w:val="231F20"/>
          <w:w w:val="105"/>
        </w:rPr>
        <w:t>vast</w:t>
      </w:r>
      <w:r>
        <w:rPr>
          <w:color w:val="231F20"/>
          <w:spacing w:val="-26"/>
          <w:w w:val="105"/>
        </w:rPr>
        <w:t> </w:t>
      </w:r>
      <w:r>
        <w:rPr>
          <w:color w:val="231F20"/>
          <w:w w:val="105"/>
        </w:rPr>
        <w:t>en</w:t>
      </w:r>
      <w:r>
        <w:rPr>
          <w:color w:val="231F20"/>
          <w:spacing w:val="-26"/>
          <w:w w:val="105"/>
        </w:rPr>
        <w:t> </w:t>
      </w:r>
      <w:r>
        <w:rPr>
          <w:color w:val="231F20"/>
          <w:w w:val="105"/>
        </w:rPr>
        <w:t>is</w:t>
      </w:r>
      <w:r>
        <w:rPr>
          <w:color w:val="231F20"/>
          <w:spacing w:val="-26"/>
          <w:w w:val="105"/>
        </w:rPr>
        <w:t> </w:t>
      </w:r>
      <w:r>
        <w:rPr>
          <w:color w:val="231F20"/>
          <w:w w:val="105"/>
        </w:rPr>
        <w:t>er</w:t>
      </w:r>
      <w:r>
        <w:rPr>
          <w:color w:val="231F20"/>
          <w:spacing w:val="-28"/>
          <w:w w:val="105"/>
        </w:rPr>
        <w:t> </w:t>
      </w:r>
      <w:r>
        <w:rPr>
          <w:color w:val="231F20"/>
          <w:w w:val="105"/>
        </w:rPr>
        <w:t>geen</w:t>
      </w:r>
      <w:r>
        <w:rPr>
          <w:color w:val="231F20"/>
          <w:spacing w:val="-25"/>
          <w:w w:val="105"/>
        </w:rPr>
        <w:t> </w:t>
      </w:r>
      <w:r>
        <w:rPr>
          <w:color w:val="231F20"/>
          <w:w w:val="105"/>
        </w:rPr>
        <w:t>doorstroming</w:t>
      </w:r>
      <w:r>
        <w:rPr>
          <w:color w:val="231F20"/>
          <w:spacing w:val="-26"/>
          <w:w w:val="105"/>
        </w:rPr>
        <w:t> </w:t>
      </w:r>
      <w:r>
        <w:rPr>
          <w:color w:val="231F20"/>
          <w:w w:val="105"/>
        </w:rPr>
        <w:t>meer.</w:t>
      </w:r>
    </w:p>
    <w:p>
      <w:pPr>
        <w:pStyle w:val="BodyText"/>
        <w:spacing w:before="9"/>
      </w:pPr>
    </w:p>
    <w:p>
      <w:pPr>
        <w:pStyle w:val="BodyText"/>
        <w:spacing w:line="247" w:lineRule="auto" w:before="1"/>
        <w:ind w:left="12037" w:right="4808"/>
      </w:pPr>
      <w:r>
        <w:rPr>
          <w:color w:val="231F20"/>
        </w:rPr>
        <w:t>Ouderen hebben gemiddeld de meeste ruimte, terwijl ze die het minst nodig hebben. Pas als ze echt niet meer kunnen, doen ze afstand van hun ruimte en hun ‘woonpaleizen’. En op dat moment –dat ze niet meer kunnen- hebben wij de handen vol aan ze, om ze bijvoorbeeld te verzorgen.</w:t>
      </w:r>
    </w:p>
    <w:p>
      <w:pPr>
        <w:pStyle w:val="BodyText"/>
        <w:spacing w:before="11"/>
      </w:pPr>
    </w:p>
    <w:p>
      <w:pPr>
        <w:pStyle w:val="BodyText"/>
        <w:spacing w:line="247" w:lineRule="auto"/>
        <w:ind w:left="12037" w:right="5080"/>
      </w:pPr>
      <w:r>
        <w:rPr/>
        <w:pict>
          <v:shape style="position:absolute;margin-left:115.951042pt;margin-top:40.992298pt;width:305.2pt;height:29.55pt;mso-position-horizontal-relative:page;mso-position-vertical-relative:paragraph;z-index:15744000;rotation:358" type="#_x0000_t136" fillcolor="#ffffff" stroked="f">
            <o:extrusion v:ext="view" autorotationcenter="t"/>
            <v:textpath style="font-family:&quot;Verdana&quot;;font-size:29pt;v-text-kern:t;mso-text-shadow:auto;font-weight:bold" string="DAAROM WILLEN WIJ"/>
            <w10:wrap type="none"/>
          </v:shape>
        </w:pict>
      </w:r>
      <w:r>
        <w:rPr/>
        <w:pict>
          <v:shape style="position:absolute;margin-left:117.315094pt;margin-top:66.398315pt;width:347.8pt;height:29.55pt;mso-position-horizontal-relative:page;mso-position-vertical-relative:paragraph;z-index:15744512;rotation:358" type="#_x0000_t136" fillcolor="#231f20" stroked="f">
            <o:extrusion v:ext="view" autorotationcenter="t"/>
            <v:textpath style="font-family:&quot;Verdana&quot;;font-size:29pt;v-text-kern:t;mso-text-shadow:auto;font-weight:bold" string="EEN MAXIMAAL AANTAL"/>
            <w10:wrap type="none"/>
          </v:shape>
        </w:pict>
      </w:r>
      <w:r>
        <w:rPr>
          <w:color w:val="231F20"/>
        </w:rPr>
        <w:t>Er moet wat veranderen, dat is wel duidelijk. De woonruimte in Nederland is nu oneerlijk verdeeld. Wij willen het radicaal anders verdelen. En dat betekent dat de huizenbezitters letterlijk plaats moeten maken voor de nieuwe generatie. Als je wil samenleven, moet je willen verdelen. En dat is uiteindelijk voor heel Nederland beter want met</w:t>
      </w:r>
    </w:p>
    <w:p>
      <w:pPr>
        <w:pStyle w:val="BodyText"/>
        <w:spacing w:line="247" w:lineRule="auto" w:before="5"/>
        <w:ind w:left="12037" w:right="4792"/>
      </w:pPr>
      <w:r>
        <w:rPr/>
        <w:pict>
          <v:shape style="position:absolute;margin-left:118.700851pt;margin-top:17.386156pt;width:354.75pt;height:29.55pt;mso-position-horizontal-relative:page;mso-position-vertical-relative:paragraph;z-index:15745024;rotation:358" type="#_x0000_t136" fillcolor="#231f20" stroked="f">
            <o:extrusion v:ext="view" autorotationcenter="t"/>
            <v:textpath style="font-family:&quot;Verdana&quot;;font-size:29pt;v-text-kern:t;mso-text-shadow:auto;font-weight:bold" string="VIERKANTE METERS PER"/>
            <w10:wrap type="none"/>
          </v:shape>
        </w:pict>
      </w:r>
      <w:r>
        <w:rPr/>
        <w:pict>
          <v:shape style="position:absolute;margin-left:120.121941pt;margin-top:45.242901pt;width:303.7pt;height:29.55pt;mso-position-horizontal-relative:page;mso-position-vertical-relative:paragraph;z-index:15745536;rotation:358" type="#_x0000_t136" fillcolor="#ffffff" stroked="f">
            <o:extrusion v:ext="view" autorotationcenter="t"/>
            <v:textpath style="font-family:&quot;Verdana&quot;;font-size:29pt;v-text-kern:t;mso-text-shadow:auto;font-weight:bold" string="PERSOON INSTELLEN"/>
            <w10:wrap type="none"/>
          </v:shape>
        </w:pict>
      </w:r>
      <w:r>
        <w:rPr>
          <w:color w:val="231F20"/>
        </w:rPr>
        <w:t>betaalbare woningen, huur of koop, blijft er geld over om te besteden aan een fijner leven.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5"/>
        </w:rPr>
      </w:pPr>
    </w:p>
    <w:p>
      <w:pPr>
        <w:pStyle w:val="Heading1"/>
        <w:tabs>
          <w:tab w:pos="21005" w:val="left" w:leader="none"/>
        </w:tabs>
      </w:pPr>
      <w:r>
        <w:rPr>
          <w:color w:val="FFFFFF"/>
          <w:w w:val="95"/>
        </w:rPr>
        <w:t>8</w:t>
        <w:tab/>
      </w:r>
      <w:r>
        <w:rPr>
          <w:color w:val="ED1C24"/>
          <w:w w:val="95"/>
        </w:rPr>
        <w:t>9</w:t>
      </w:r>
    </w:p>
    <w:p>
      <w:pPr>
        <w:spacing w:after="0"/>
        <w:sectPr>
          <w:pgSz w:w="23820" w:h="16840" w:orient="landscape"/>
          <w:pgMar w:top="1580" w:bottom="280" w:left="1280" w:right="1300"/>
        </w:sectPr>
      </w:pPr>
    </w:p>
    <w:p>
      <w:pPr>
        <w:pStyle w:val="BodyText"/>
        <w:rPr>
          <w:rFonts w:ascii="Verdana"/>
          <w:b/>
          <w:sz w:val="20"/>
        </w:rPr>
      </w:pPr>
      <w:r>
        <w:rPr/>
        <w:pict>
          <v:group style="position:absolute;margin-left:0pt;margin-top:.000015pt;width:1190.6pt;height:841.9pt;mso-position-horizontal-relative:page;mso-position-vertical-relative:page;z-index:-15953920" coordorigin="0,0" coordsize="23812,16838">
            <v:rect style="position:absolute;left:11905;top:0;width:11906;height:16838" filled="true" fillcolor="#231f20" stroked="false">
              <v:fill type="solid"/>
            </v:rect>
            <v:shape style="position:absolute;left:14218;top:510;width:9593;height:5263" type="#_x0000_t75" stroked="false">
              <v:imagedata r:id="rId12" o:title=""/>
            </v:shape>
            <v:shape style="position:absolute;left:20334;top:5861;width:3477;height:5860" coordorigin="20335,5861" coordsize="3477,5860" path="m23811,5861l20335,6043,20632,11721,23811,11554,23811,5861xe" filled="true" fillcolor="#ffffff" stroked="false">
              <v:path arrowok="t"/>
              <v:fill type="solid"/>
            </v:shape>
            <v:shape style="position:absolute;left:11362;top:1046;width:2483;height:4877" coordorigin="11362,1046" coordsize="2483,4877" path="m13596,1046l11362,1163,11612,5923,13845,5806,13596,1046xe" filled="true" fillcolor="#ed1c24" stroked="false">
              <v:path arrowok="t"/>
              <v:fill type="solid"/>
            </v:shape>
            <v:shape style="position:absolute;left:11314;top:6076;width:8693;height:6118" type="#_x0000_t75" stroked="false">
              <v:imagedata r:id="rId13" o:title=""/>
            </v:shape>
            <v:shape style="position:absolute;left:12569;top:12134;width:11242;height:4704" coordorigin="12570,12135" coordsize="11242,4704" path="m23811,12135l12570,12724,12785,16838,23811,16838,23811,12135xe" filled="true" fillcolor="#ed1c24" stroked="false">
              <v:path arrowok="t"/>
              <v:fill type="solid"/>
            </v:shape>
            <v:rect style="position:absolute;left:0;top:0;width:11906;height:16838" filled="true" fillcolor="#ffffff" stroked="false">
              <v:fill type="solid"/>
            </v:rect>
            <v:shape style="position:absolute;left:1143;top:1617;width:196;height:1684" coordorigin="1144,1617" coordsize="196,1684" path="m1251,1617l1144,1623,1232,3300,1339,3295,1251,1617xe" filled="true" fillcolor="#231f20" stroked="false">
              <v:path arrowok="t"/>
              <v:fill type="solid"/>
            </v:shape>
            <w10:wrap type="none"/>
          </v:group>
        </w:pict>
      </w:r>
      <w:r>
        <w:rPr/>
        <w:pict>
          <v:shape style="position:absolute;margin-left:87.351921pt;margin-top:75.147865pt;width:411.15pt;height:38.950pt;mso-position-horizontal-relative:page;mso-position-vertical-relative:page;z-index:15746560;rotation:357" type="#_x0000_t136" fillcolor="#ed1c24" stroked="f">
            <o:extrusion v:ext="view" autorotationcenter="t"/>
            <v:textpath style="font-family:&quot;Verdana&quot;;font-size:39pt;v-text-kern:t;mso-text-shadow:auto;font-weight:bold" string="GROND VAN DE OVER-"/>
            <w10:wrap type="none"/>
          </v:shape>
        </w:pict>
      </w:r>
      <w:r>
        <w:rPr/>
        <w:pict>
          <v:shape style="position:absolute;margin-left:89.218544pt;margin-top:111.393463pt;width:363.25pt;height:38.950pt;mso-position-horizontal-relative:page;mso-position-vertical-relative:page;z-index:15747072;rotation:357" type="#_x0000_t136" fillcolor="#ed1c24" stroked="f">
            <o:extrusion v:ext="view" autorotationcenter="t"/>
            <v:textpath style="font-family:&quot;Verdana&quot;;font-size:39pt;v-text-kern:t;mso-text-shadow:auto;font-weight:bold" string="HEID, HUIS BURGER"/>
            <w10:wrap type="none"/>
          </v:shape>
        </w:pict>
      </w:r>
      <w:r>
        <w:rPr/>
        <w:pict>
          <v:shape style="position:absolute;margin-left:665.507019pt;margin-top:707.116943pt;width:484.1pt;height:29.55pt;mso-position-horizontal-relative:page;mso-position-vertical-relative:page;z-index:15748096;rotation:358" type="#_x0000_t136" fillcolor="#231f20" stroked="f">
            <o:extrusion v:ext="view" autorotationcenter="t"/>
            <v:textpath style="font-family:&quot;Verdana&quot;;font-size:29pt;v-text-kern:t;mso-text-shadow:auto;font-weight:bold" string="GROND WORDT VAN DE OVERHEID"/>
            <w10:wrap type="none"/>
          </v:shape>
        </w:pict>
      </w: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rPr>
          <w:rFonts w:ascii="Verdana"/>
          <w:b/>
          <w:sz w:val="20"/>
        </w:rPr>
      </w:pPr>
    </w:p>
    <w:p>
      <w:pPr>
        <w:pStyle w:val="BodyText"/>
        <w:spacing w:before="5"/>
        <w:rPr>
          <w:rFonts w:ascii="Verdana"/>
          <w:b/>
          <w:sz w:val="15"/>
        </w:rPr>
      </w:pPr>
    </w:p>
    <w:p>
      <w:pPr>
        <w:pStyle w:val="BodyText"/>
        <w:spacing w:line="247" w:lineRule="auto" w:before="100"/>
        <w:ind w:left="119" w:right="17032"/>
      </w:pPr>
      <w:r>
        <w:rPr>
          <w:color w:val="231F20"/>
        </w:rPr>
        <w:t>Woningen zijn duur, omdat bijvoorbeeld de grond duur is. En grond is duur, omdat voor woningen, die op die grond gebouwd kunnen worden, ‘goud’ wordt betaald. Zo houden de grondmarkt en de woningmarkt elkaar in de houdgreep. Om de</w:t>
      </w:r>
    </w:p>
    <w:p>
      <w:pPr>
        <w:pStyle w:val="BodyText"/>
        <w:spacing w:line="247" w:lineRule="auto" w:before="4"/>
        <w:ind w:left="119" w:right="16863"/>
      </w:pPr>
      <w:r>
        <w:rPr>
          <w:color w:val="231F20"/>
          <w:w w:val="105"/>
        </w:rPr>
        <w:t>woningmarkt</w:t>
      </w:r>
      <w:r>
        <w:rPr>
          <w:color w:val="231F20"/>
          <w:spacing w:val="-37"/>
          <w:w w:val="105"/>
        </w:rPr>
        <w:t> </w:t>
      </w:r>
      <w:r>
        <w:rPr>
          <w:color w:val="231F20"/>
          <w:w w:val="105"/>
        </w:rPr>
        <w:t>te</w:t>
      </w:r>
      <w:r>
        <w:rPr>
          <w:color w:val="231F20"/>
          <w:spacing w:val="-36"/>
          <w:w w:val="105"/>
        </w:rPr>
        <w:t> </w:t>
      </w:r>
      <w:r>
        <w:rPr>
          <w:color w:val="231F20"/>
          <w:w w:val="105"/>
        </w:rPr>
        <w:t>veranderen</w:t>
      </w:r>
      <w:r>
        <w:rPr>
          <w:color w:val="231F20"/>
          <w:spacing w:val="-34"/>
          <w:w w:val="105"/>
        </w:rPr>
        <w:t> </w:t>
      </w:r>
      <w:r>
        <w:rPr>
          <w:color w:val="231F20"/>
          <w:w w:val="105"/>
        </w:rPr>
        <w:t>moeten</w:t>
      </w:r>
      <w:r>
        <w:rPr>
          <w:color w:val="231F20"/>
          <w:spacing w:val="-36"/>
          <w:w w:val="105"/>
        </w:rPr>
        <w:t> </w:t>
      </w:r>
      <w:r>
        <w:rPr>
          <w:color w:val="231F20"/>
          <w:w w:val="105"/>
        </w:rPr>
        <w:t>we</w:t>
      </w:r>
      <w:r>
        <w:rPr>
          <w:color w:val="231F20"/>
          <w:spacing w:val="-35"/>
          <w:w w:val="105"/>
        </w:rPr>
        <w:t> </w:t>
      </w:r>
      <w:r>
        <w:rPr>
          <w:color w:val="231F20"/>
          <w:w w:val="105"/>
        </w:rPr>
        <w:t>beginnen</w:t>
      </w:r>
      <w:r>
        <w:rPr>
          <w:color w:val="231F20"/>
          <w:spacing w:val="-34"/>
          <w:w w:val="105"/>
        </w:rPr>
        <w:t> </w:t>
      </w:r>
      <w:r>
        <w:rPr>
          <w:color w:val="231F20"/>
          <w:spacing w:val="-4"/>
          <w:w w:val="105"/>
        </w:rPr>
        <w:t>bij </w:t>
      </w:r>
      <w:r>
        <w:rPr>
          <w:color w:val="231F20"/>
          <w:w w:val="105"/>
        </w:rPr>
        <w:t>de</w:t>
      </w:r>
      <w:r>
        <w:rPr>
          <w:color w:val="231F20"/>
          <w:spacing w:val="-20"/>
          <w:w w:val="105"/>
        </w:rPr>
        <w:t> </w:t>
      </w:r>
      <w:r>
        <w:rPr>
          <w:color w:val="231F20"/>
          <w:w w:val="105"/>
        </w:rPr>
        <w:t>basis,</w:t>
      </w:r>
      <w:r>
        <w:rPr>
          <w:color w:val="231F20"/>
          <w:spacing w:val="-20"/>
          <w:w w:val="105"/>
        </w:rPr>
        <w:t> </w:t>
      </w:r>
      <w:r>
        <w:rPr>
          <w:color w:val="231F20"/>
          <w:w w:val="105"/>
        </w:rPr>
        <w:t>de</w:t>
      </w:r>
      <w:r>
        <w:rPr>
          <w:color w:val="231F20"/>
          <w:spacing w:val="-22"/>
          <w:w w:val="105"/>
        </w:rPr>
        <w:t> </w:t>
      </w:r>
      <w:r>
        <w:rPr>
          <w:color w:val="231F20"/>
          <w:w w:val="105"/>
        </w:rPr>
        <w:t>fundering.</w:t>
      </w:r>
      <w:r>
        <w:rPr>
          <w:color w:val="231F20"/>
          <w:spacing w:val="-20"/>
          <w:w w:val="105"/>
        </w:rPr>
        <w:t> </w:t>
      </w:r>
      <w:r>
        <w:rPr>
          <w:color w:val="231F20"/>
          <w:w w:val="105"/>
        </w:rPr>
        <w:t>Grond.</w:t>
      </w:r>
    </w:p>
    <w:p>
      <w:pPr>
        <w:pStyle w:val="BodyText"/>
        <w:spacing w:before="8"/>
      </w:pPr>
    </w:p>
    <w:p>
      <w:pPr>
        <w:pStyle w:val="BodyText"/>
        <w:spacing w:line="247" w:lineRule="auto"/>
        <w:ind w:left="119" w:right="16815"/>
      </w:pPr>
      <w:r>
        <w:rPr>
          <w:color w:val="231F20"/>
        </w:rPr>
        <w:t>En de grond in ons kleine landje is al helemaal verdeeld. Elk lapje grond heeft een andere bestemming en een andere eigenaar. Particulieren, boeren, projectontwikkelaars en de overheid.</w:t>
      </w:r>
    </w:p>
    <w:p>
      <w:pPr>
        <w:pStyle w:val="BodyText"/>
        <w:spacing w:line="247" w:lineRule="auto" w:before="3"/>
        <w:ind w:left="119" w:right="17032"/>
      </w:pPr>
      <w:r>
        <w:rPr>
          <w:color w:val="231F20"/>
          <w:w w:val="105"/>
        </w:rPr>
        <w:t>Allemaal</w:t>
      </w:r>
      <w:r>
        <w:rPr>
          <w:color w:val="231F20"/>
          <w:spacing w:val="-30"/>
          <w:w w:val="105"/>
        </w:rPr>
        <w:t> </w:t>
      </w:r>
      <w:r>
        <w:rPr>
          <w:color w:val="231F20"/>
          <w:w w:val="105"/>
        </w:rPr>
        <w:t>hebben</w:t>
      </w:r>
      <w:r>
        <w:rPr>
          <w:color w:val="231F20"/>
          <w:spacing w:val="-27"/>
          <w:w w:val="105"/>
        </w:rPr>
        <w:t> </w:t>
      </w:r>
      <w:r>
        <w:rPr>
          <w:color w:val="231F20"/>
          <w:w w:val="105"/>
        </w:rPr>
        <w:t>ze</w:t>
      </w:r>
      <w:r>
        <w:rPr>
          <w:color w:val="231F20"/>
          <w:spacing w:val="-26"/>
          <w:w w:val="105"/>
        </w:rPr>
        <w:t> </w:t>
      </w:r>
      <w:r>
        <w:rPr>
          <w:color w:val="231F20"/>
          <w:w w:val="105"/>
        </w:rPr>
        <w:t>grond</w:t>
      </w:r>
      <w:r>
        <w:rPr>
          <w:color w:val="231F20"/>
          <w:spacing w:val="-27"/>
          <w:w w:val="105"/>
        </w:rPr>
        <w:t> </w:t>
      </w:r>
      <w:r>
        <w:rPr>
          <w:color w:val="231F20"/>
          <w:w w:val="105"/>
        </w:rPr>
        <w:t>in</w:t>
      </w:r>
      <w:r>
        <w:rPr>
          <w:color w:val="231F20"/>
          <w:spacing w:val="-26"/>
          <w:w w:val="105"/>
        </w:rPr>
        <w:t> </w:t>
      </w:r>
      <w:r>
        <w:rPr>
          <w:color w:val="231F20"/>
          <w:w w:val="105"/>
        </w:rPr>
        <w:t>handen</w:t>
      </w:r>
      <w:r>
        <w:rPr>
          <w:color w:val="231F20"/>
          <w:spacing w:val="-27"/>
          <w:w w:val="105"/>
        </w:rPr>
        <w:t> </w:t>
      </w:r>
      <w:r>
        <w:rPr>
          <w:color w:val="231F20"/>
          <w:w w:val="105"/>
        </w:rPr>
        <w:t>en</w:t>
      </w:r>
      <w:r>
        <w:rPr>
          <w:color w:val="231F20"/>
          <w:spacing w:val="-26"/>
          <w:w w:val="105"/>
        </w:rPr>
        <w:t> </w:t>
      </w:r>
      <w:r>
        <w:rPr>
          <w:color w:val="231F20"/>
          <w:w w:val="105"/>
        </w:rPr>
        <w:t>hebben</w:t>
      </w:r>
      <w:r>
        <w:rPr>
          <w:color w:val="231F20"/>
          <w:spacing w:val="-27"/>
          <w:w w:val="105"/>
        </w:rPr>
        <w:t> </w:t>
      </w:r>
      <w:r>
        <w:rPr>
          <w:color w:val="231F20"/>
          <w:w w:val="105"/>
        </w:rPr>
        <w:t>ze grond</w:t>
      </w:r>
      <w:r>
        <w:rPr>
          <w:color w:val="231F20"/>
          <w:spacing w:val="-23"/>
          <w:w w:val="105"/>
        </w:rPr>
        <w:t> </w:t>
      </w:r>
      <w:r>
        <w:rPr>
          <w:color w:val="231F20"/>
          <w:w w:val="105"/>
        </w:rPr>
        <w:t>nodig.</w:t>
      </w:r>
      <w:r>
        <w:rPr>
          <w:color w:val="231F20"/>
          <w:spacing w:val="-23"/>
          <w:w w:val="105"/>
        </w:rPr>
        <w:t> </w:t>
      </w:r>
      <w:r>
        <w:rPr>
          <w:color w:val="231F20"/>
          <w:w w:val="105"/>
        </w:rPr>
        <w:t>Samen</w:t>
      </w:r>
      <w:r>
        <w:rPr>
          <w:color w:val="231F20"/>
          <w:spacing w:val="-23"/>
          <w:w w:val="105"/>
        </w:rPr>
        <w:t> </w:t>
      </w:r>
      <w:r>
        <w:rPr>
          <w:color w:val="231F20"/>
          <w:w w:val="105"/>
        </w:rPr>
        <w:t>drijven</w:t>
      </w:r>
      <w:r>
        <w:rPr>
          <w:color w:val="231F20"/>
          <w:spacing w:val="-23"/>
          <w:w w:val="105"/>
        </w:rPr>
        <w:t> </w:t>
      </w:r>
      <w:r>
        <w:rPr>
          <w:color w:val="231F20"/>
          <w:w w:val="105"/>
        </w:rPr>
        <w:t>ze</w:t>
      </w:r>
      <w:r>
        <w:rPr>
          <w:color w:val="231F20"/>
          <w:spacing w:val="-23"/>
          <w:w w:val="105"/>
        </w:rPr>
        <w:t> </w:t>
      </w:r>
      <w:r>
        <w:rPr>
          <w:color w:val="231F20"/>
          <w:w w:val="105"/>
        </w:rPr>
        <w:t>de</w:t>
      </w:r>
      <w:r>
        <w:rPr>
          <w:color w:val="231F20"/>
          <w:spacing w:val="-23"/>
          <w:w w:val="105"/>
        </w:rPr>
        <w:t> </w:t>
      </w:r>
      <w:r>
        <w:rPr>
          <w:color w:val="231F20"/>
          <w:w w:val="105"/>
        </w:rPr>
        <w:t>prijs</w:t>
      </w:r>
      <w:r>
        <w:rPr>
          <w:color w:val="231F20"/>
          <w:spacing w:val="-22"/>
          <w:w w:val="105"/>
        </w:rPr>
        <w:t> </w:t>
      </w:r>
      <w:r>
        <w:rPr>
          <w:color w:val="231F20"/>
          <w:w w:val="105"/>
        </w:rPr>
        <w:t>op.</w:t>
      </w:r>
    </w:p>
    <w:p>
      <w:pPr>
        <w:pStyle w:val="BodyText"/>
        <w:spacing w:before="8"/>
      </w:pPr>
    </w:p>
    <w:p>
      <w:pPr>
        <w:pStyle w:val="BodyText"/>
        <w:spacing w:line="247" w:lineRule="auto"/>
        <w:ind w:left="119" w:right="17109"/>
      </w:pPr>
      <w:r>
        <w:rPr>
          <w:color w:val="231F20"/>
          <w:w w:val="105"/>
        </w:rPr>
        <w:t>De</w:t>
      </w:r>
      <w:r>
        <w:rPr>
          <w:color w:val="231F20"/>
          <w:spacing w:val="-32"/>
          <w:w w:val="105"/>
        </w:rPr>
        <w:t> </w:t>
      </w:r>
      <w:r>
        <w:rPr>
          <w:color w:val="231F20"/>
          <w:w w:val="105"/>
        </w:rPr>
        <w:t>waarde</w:t>
      </w:r>
      <w:r>
        <w:rPr>
          <w:color w:val="231F20"/>
          <w:spacing w:val="-33"/>
          <w:w w:val="105"/>
        </w:rPr>
        <w:t> </w:t>
      </w:r>
      <w:r>
        <w:rPr>
          <w:color w:val="231F20"/>
          <w:w w:val="105"/>
        </w:rPr>
        <w:t>van</w:t>
      </w:r>
      <w:r>
        <w:rPr>
          <w:color w:val="231F20"/>
          <w:spacing w:val="-29"/>
          <w:w w:val="105"/>
        </w:rPr>
        <w:t> </w:t>
      </w:r>
      <w:r>
        <w:rPr>
          <w:color w:val="231F20"/>
          <w:w w:val="105"/>
        </w:rPr>
        <w:t>grond</w:t>
      </w:r>
      <w:r>
        <w:rPr>
          <w:color w:val="231F20"/>
          <w:spacing w:val="-33"/>
          <w:w w:val="105"/>
        </w:rPr>
        <w:t> </w:t>
      </w:r>
      <w:r>
        <w:rPr>
          <w:color w:val="231F20"/>
          <w:w w:val="105"/>
        </w:rPr>
        <w:t>verschilt</w:t>
      </w:r>
      <w:r>
        <w:rPr>
          <w:color w:val="231F20"/>
          <w:spacing w:val="-29"/>
          <w:w w:val="105"/>
        </w:rPr>
        <w:t> </w:t>
      </w:r>
      <w:r>
        <w:rPr>
          <w:color w:val="231F20"/>
          <w:w w:val="105"/>
        </w:rPr>
        <w:t>per</w:t>
      </w:r>
      <w:r>
        <w:rPr>
          <w:color w:val="231F20"/>
          <w:spacing w:val="-32"/>
          <w:w w:val="105"/>
        </w:rPr>
        <w:t> </w:t>
      </w:r>
      <w:r>
        <w:rPr>
          <w:color w:val="231F20"/>
          <w:w w:val="105"/>
        </w:rPr>
        <w:t>bestemming. En</w:t>
      </w:r>
      <w:r>
        <w:rPr>
          <w:color w:val="231F20"/>
          <w:spacing w:val="-28"/>
          <w:w w:val="105"/>
        </w:rPr>
        <w:t> </w:t>
      </w:r>
      <w:r>
        <w:rPr>
          <w:color w:val="231F20"/>
          <w:w w:val="105"/>
        </w:rPr>
        <w:t>juist</w:t>
      </w:r>
      <w:r>
        <w:rPr>
          <w:color w:val="231F20"/>
          <w:spacing w:val="-27"/>
          <w:w w:val="105"/>
        </w:rPr>
        <w:t> </w:t>
      </w:r>
      <w:r>
        <w:rPr>
          <w:color w:val="231F20"/>
          <w:w w:val="105"/>
        </w:rPr>
        <w:t>bij</w:t>
      </w:r>
      <w:r>
        <w:rPr>
          <w:color w:val="231F20"/>
          <w:spacing w:val="-28"/>
          <w:w w:val="105"/>
        </w:rPr>
        <w:t> </w:t>
      </w:r>
      <w:r>
        <w:rPr>
          <w:color w:val="231F20"/>
          <w:w w:val="105"/>
        </w:rPr>
        <w:t>het</w:t>
      </w:r>
      <w:r>
        <w:rPr>
          <w:color w:val="231F20"/>
          <w:spacing w:val="-30"/>
          <w:w w:val="105"/>
        </w:rPr>
        <w:t> </w:t>
      </w:r>
      <w:r>
        <w:rPr>
          <w:color w:val="231F20"/>
          <w:w w:val="105"/>
        </w:rPr>
        <w:t>wijzigen</w:t>
      </w:r>
      <w:r>
        <w:rPr>
          <w:color w:val="231F20"/>
          <w:spacing w:val="-30"/>
          <w:w w:val="105"/>
        </w:rPr>
        <w:t> </w:t>
      </w:r>
      <w:r>
        <w:rPr>
          <w:color w:val="231F20"/>
          <w:w w:val="105"/>
        </w:rPr>
        <w:t>van</w:t>
      </w:r>
      <w:r>
        <w:rPr>
          <w:color w:val="231F20"/>
          <w:spacing w:val="-27"/>
          <w:w w:val="105"/>
        </w:rPr>
        <w:t> </w:t>
      </w:r>
      <w:r>
        <w:rPr>
          <w:color w:val="231F20"/>
          <w:w w:val="105"/>
        </w:rPr>
        <w:t>die</w:t>
      </w:r>
      <w:r>
        <w:rPr>
          <w:color w:val="231F20"/>
          <w:spacing w:val="-28"/>
          <w:w w:val="105"/>
        </w:rPr>
        <w:t> </w:t>
      </w:r>
      <w:r>
        <w:rPr>
          <w:color w:val="231F20"/>
          <w:w w:val="105"/>
        </w:rPr>
        <w:t>bestemming</w:t>
      </w:r>
      <w:r>
        <w:rPr>
          <w:color w:val="231F20"/>
          <w:spacing w:val="-27"/>
          <w:w w:val="105"/>
        </w:rPr>
        <w:t> </w:t>
      </w:r>
      <w:r>
        <w:rPr>
          <w:color w:val="231F20"/>
          <w:w w:val="105"/>
        </w:rPr>
        <w:t>is voor</w:t>
      </w:r>
      <w:r>
        <w:rPr>
          <w:color w:val="231F20"/>
          <w:spacing w:val="-26"/>
          <w:w w:val="105"/>
        </w:rPr>
        <w:t> </w:t>
      </w:r>
      <w:r>
        <w:rPr>
          <w:color w:val="231F20"/>
          <w:w w:val="105"/>
        </w:rPr>
        <w:t>sommige</w:t>
      </w:r>
      <w:r>
        <w:rPr>
          <w:color w:val="231F20"/>
          <w:spacing w:val="-23"/>
          <w:w w:val="105"/>
        </w:rPr>
        <w:t> </w:t>
      </w:r>
      <w:r>
        <w:rPr>
          <w:color w:val="231F20"/>
          <w:w w:val="105"/>
        </w:rPr>
        <w:t>Nederlanders</w:t>
      </w:r>
      <w:r>
        <w:rPr>
          <w:color w:val="231F20"/>
          <w:spacing w:val="-26"/>
          <w:w w:val="105"/>
        </w:rPr>
        <w:t> </w:t>
      </w:r>
      <w:r>
        <w:rPr>
          <w:color w:val="231F20"/>
          <w:w w:val="105"/>
        </w:rPr>
        <w:t>winst</w:t>
      </w:r>
      <w:r>
        <w:rPr>
          <w:color w:val="231F20"/>
          <w:spacing w:val="-26"/>
          <w:w w:val="105"/>
        </w:rPr>
        <w:t> </w:t>
      </w:r>
      <w:r>
        <w:rPr>
          <w:color w:val="231F20"/>
          <w:w w:val="105"/>
        </w:rPr>
        <w:t>te</w:t>
      </w:r>
      <w:r>
        <w:rPr>
          <w:color w:val="231F20"/>
          <w:spacing w:val="-23"/>
          <w:w w:val="105"/>
        </w:rPr>
        <w:t> </w:t>
      </w:r>
      <w:r>
        <w:rPr>
          <w:color w:val="231F20"/>
          <w:w w:val="105"/>
        </w:rPr>
        <w:t>behalen.</w:t>
      </w:r>
    </w:p>
    <w:p>
      <w:pPr>
        <w:pStyle w:val="BodyText"/>
        <w:spacing w:line="247" w:lineRule="auto" w:before="3"/>
        <w:ind w:left="119" w:right="16847"/>
      </w:pPr>
      <w:r>
        <w:rPr>
          <w:color w:val="231F20"/>
          <w:w w:val="105"/>
        </w:rPr>
        <w:t>Landbouwgrond</w:t>
      </w:r>
      <w:r>
        <w:rPr>
          <w:color w:val="231F20"/>
          <w:spacing w:val="-19"/>
          <w:w w:val="105"/>
        </w:rPr>
        <w:t> </w:t>
      </w:r>
      <w:r>
        <w:rPr>
          <w:color w:val="231F20"/>
          <w:w w:val="105"/>
        </w:rPr>
        <w:t>kan</w:t>
      </w:r>
      <w:r>
        <w:rPr>
          <w:color w:val="231F20"/>
          <w:spacing w:val="-19"/>
          <w:w w:val="105"/>
        </w:rPr>
        <w:t> </w:t>
      </w:r>
      <w:r>
        <w:rPr>
          <w:color w:val="231F20"/>
          <w:w w:val="105"/>
        </w:rPr>
        <w:t>soms</w:t>
      </w:r>
      <w:r>
        <w:rPr>
          <w:color w:val="231F20"/>
          <w:spacing w:val="-21"/>
          <w:w w:val="105"/>
        </w:rPr>
        <w:t> </w:t>
      </w:r>
      <w:r>
        <w:rPr>
          <w:color w:val="231F20"/>
          <w:w w:val="105"/>
        </w:rPr>
        <w:t>wel</w:t>
      </w:r>
      <w:r>
        <w:rPr>
          <w:color w:val="231F20"/>
          <w:spacing w:val="-23"/>
          <w:w w:val="105"/>
        </w:rPr>
        <w:t> </w:t>
      </w:r>
      <w:r>
        <w:rPr>
          <w:color w:val="231F20"/>
          <w:w w:val="105"/>
        </w:rPr>
        <w:t>honderd</w:t>
      </w:r>
      <w:r>
        <w:rPr>
          <w:color w:val="231F20"/>
          <w:spacing w:val="-19"/>
          <w:w w:val="105"/>
        </w:rPr>
        <w:t> </w:t>
      </w:r>
      <w:r>
        <w:rPr>
          <w:color w:val="231F20"/>
          <w:w w:val="105"/>
        </w:rPr>
        <w:t>keer</w:t>
      </w:r>
      <w:r>
        <w:rPr>
          <w:color w:val="231F20"/>
          <w:spacing w:val="-21"/>
          <w:w w:val="105"/>
        </w:rPr>
        <w:t> </w:t>
      </w:r>
      <w:r>
        <w:rPr>
          <w:color w:val="231F20"/>
          <w:w w:val="105"/>
        </w:rPr>
        <w:t>zo</w:t>
      </w:r>
      <w:r>
        <w:rPr>
          <w:color w:val="231F20"/>
          <w:spacing w:val="-19"/>
          <w:w w:val="105"/>
        </w:rPr>
        <w:t> </w:t>
      </w:r>
      <w:r>
        <w:rPr>
          <w:color w:val="231F20"/>
          <w:w w:val="105"/>
        </w:rPr>
        <w:t>duur worden</w:t>
      </w:r>
      <w:r>
        <w:rPr>
          <w:color w:val="231F20"/>
          <w:spacing w:val="-25"/>
          <w:w w:val="105"/>
        </w:rPr>
        <w:t> </w:t>
      </w:r>
      <w:r>
        <w:rPr>
          <w:color w:val="231F20"/>
          <w:w w:val="105"/>
        </w:rPr>
        <w:t>als</w:t>
      </w:r>
      <w:r>
        <w:rPr>
          <w:color w:val="231F20"/>
          <w:spacing w:val="-24"/>
          <w:w w:val="105"/>
        </w:rPr>
        <w:t> </w:t>
      </w:r>
      <w:r>
        <w:rPr>
          <w:color w:val="231F20"/>
          <w:w w:val="105"/>
        </w:rPr>
        <w:t>die</w:t>
      </w:r>
      <w:r>
        <w:rPr>
          <w:color w:val="231F20"/>
          <w:spacing w:val="-25"/>
          <w:w w:val="105"/>
        </w:rPr>
        <w:t> </w:t>
      </w:r>
      <w:r>
        <w:rPr>
          <w:color w:val="231F20"/>
          <w:w w:val="105"/>
        </w:rPr>
        <w:t>bouwgrond</w:t>
      </w:r>
      <w:r>
        <w:rPr>
          <w:color w:val="231F20"/>
          <w:spacing w:val="-27"/>
          <w:w w:val="105"/>
        </w:rPr>
        <w:t> </w:t>
      </w:r>
      <w:r>
        <w:rPr>
          <w:color w:val="231F20"/>
          <w:w w:val="105"/>
        </w:rPr>
        <w:t>wordt.</w:t>
      </w:r>
      <w:r>
        <w:rPr>
          <w:color w:val="231F20"/>
          <w:spacing w:val="-24"/>
          <w:w w:val="105"/>
        </w:rPr>
        <w:t> </w:t>
      </w:r>
      <w:r>
        <w:rPr>
          <w:color w:val="231F20"/>
          <w:w w:val="105"/>
        </w:rPr>
        <w:t>En</w:t>
      </w:r>
      <w:r>
        <w:rPr>
          <w:color w:val="231F20"/>
          <w:spacing w:val="-24"/>
          <w:w w:val="105"/>
        </w:rPr>
        <w:t> </w:t>
      </w:r>
      <w:r>
        <w:rPr>
          <w:color w:val="231F20"/>
          <w:w w:val="105"/>
        </w:rPr>
        <w:t>die</w:t>
      </w:r>
      <w:r>
        <w:rPr>
          <w:color w:val="231F20"/>
          <w:spacing w:val="-25"/>
          <w:w w:val="105"/>
        </w:rPr>
        <w:t> </w:t>
      </w:r>
      <w:r>
        <w:rPr>
          <w:color w:val="231F20"/>
          <w:w w:val="105"/>
        </w:rPr>
        <w:t>kosten</w:t>
      </w:r>
      <w:r>
        <w:rPr>
          <w:color w:val="231F20"/>
          <w:spacing w:val="-24"/>
          <w:w w:val="105"/>
        </w:rPr>
        <w:t> </w:t>
      </w:r>
      <w:r>
        <w:rPr>
          <w:color w:val="231F20"/>
          <w:spacing w:val="-3"/>
          <w:w w:val="105"/>
        </w:rPr>
        <w:t>(aan </w:t>
      </w:r>
      <w:r>
        <w:rPr>
          <w:color w:val="231F20"/>
          <w:w w:val="105"/>
        </w:rPr>
        <w:t>bijvoorbeeld</w:t>
      </w:r>
      <w:r>
        <w:rPr>
          <w:color w:val="231F20"/>
          <w:spacing w:val="-36"/>
          <w:w w:val="105"/>
        </w:rPr>
        <w:t> </w:t>
      </w:r>
      <w:r>
        <w:rPr>
          <w:color w:val="231F20"/>
          <w:w w:val="105"/>
        </w:rPr>
        <w:t>de</w:t>
      </w:r>
      <w:r>
        <w:rPr>
          <w:color w:val="231F20"/>
          <w:spacing w:val="-35"/>
          <w:w w:val="105"/>
        </w:rPr>
        <w:t> </w:t>
      </w:r>
      <w:r>
        <w:rPr>
          <w:color w:val="231F20"/>
          <w:w w:val="105"/>
        </w:rPr>
        <w:t>boer)</w:t>
      </w:r>
      <w:r>
        <w:rPr>
          <w:color w:val="231F20"/>
          <w:spacing w:val="-36"/>
          <w:w w:val="105"/>
        </w:rPr>
        <w:t> </w:t>
      </w:r>
      <w:r>
        <w:rPr>
          <w:color w:val="231F20"/>
          <w:w w:val="105"/>
        </w:rPr>
        <w:t>betalen</w:t>
      </w:r>
      <w:r>
        <w:rPr>
          <w:color w:val="231F20"/>
          <w:spacing w:val="-37"/>
          <w:w w:val="105"/>
        </w:rPr>
        <w:t> </w:t>
      </w:r>
      <w:r>
        <w:rPr>
          <w:color w:val="231F20"/>
          <w:w w:val="105"/>
        </w:rPr>
        <w:t>wij,</w:t>
      </w:r>
      <w:r>
        <w:rPr>
          <w:color w:val="231F20"/>
          <w:spacing w:val="-35"/>
          <w:w w:val="105"/>
        </w:rPr>
        <w:t> </w:t>
      </w:r>
      <w:r>
        <w:rPr>
          <w:color w:val="231F20"/>
          <w:w w:val="105"/>
        </w:rPr>
        <w:t>als</w:t>
      </w:r>
      <w:r>
        <w:rPr>
          <w:color w:val="231F20"/>
          <w:spacing w:val="-36"/>
          <w:w w:val="105"/>
        </w:rPr>
        <w:t> </w:t>
      </w:r>
      <w:r>
        <w:rPr>
          <w:color w:val="231F20"/>
          <w:w w:val="105"/>
        </w:rPr>
        <w:t>samenleving. Bijvoorbeeld via gemeentelijke lasten, of door als starter</w:t>
      </w:r>
      <w:r>
        <w:rPr>
          <w:color w:val="231F20"/>
          <w:spacing w:val="-30"/>
          <w:w w:val="105"/>
        </w:rPr>
        <w:t> </w:t>
      </w:r>
      <w:r>
        <w:rPr>
          <w:color w:val="231F20"/>
          <w:w w:val="105"/>
        </w:rPr>
        <w:t>zo’n</w:t>
      </w:r>
      <w:r>
        <w:rPr>
          <w:color w:val="231F20"/>
          <w:spacing w:val="-27"/>
          <w:w w:val="105"/>
        </w:rPr>
        <w:t> </w:t>
      </w:r>
      <w:r>
        <w:rPr>
          <w:color w:val="231F20"/>
          <w:w w:val="105"/>
        </w:rPr>
        <w:t>stuk</w:t>
      </w:r>
      <w:r>
        <w:rPr>
          <w:color w:val="231F20"/>
          <w:spacing w:val="-28"/>
          <w:w w:val="105"/>
        </w:rPr>
        <w:t> </w:t>
      </w:r>
      <w:r>
        <w:rPr>
          <w:color w:val="231F20"/>
          <w:w w:val="105"/>
        </w:rPr>
        <w:t>grond</w:t>
      </w:r>
      <w:r>
        <w:rPr>
          <w:color w:val="231F20"/>
          <w:spacing w:val="-30"/>
          <w:w w:val="105"/>
        </w:rPr>
        <w:t> </w:t>
      </w:r>
      <w:r>
        <w:rPr>
          <w:color w:val="231F20"/>
          <w:w w:val="105"/>
        </w:rPr>
        <w:t>te</w:t>
      </w:r>
      <w:r>
        <w:rPr>
          <w:color w:val="231F20"/>
          <w:spacing w:val="-27"/>
          <w:w w:val="105"/>
        </w:rPr>
        <w:t> </w:t>
      </w:r>
      <w:r>
        <w:rPr>
          <w:color w:val="231F20"/>
          <w:w w:val="105"/>
        </w:rPr>
        <w:t>kopen</w:t>
      </w:r>
      <w:r>
        <w:rPr>
          <w:color w:val="231F20"/>
          <w:spacing w:val="-27"/>
          <w:w w:val="105"/>
        </w:rPr>
        <w:t> </w:t>
      </w:r>
      <w:r>
        <w:rPr>
          <w:color w:val="231F20"/>
          <w:w w:val="105"/>
        </w:rPr>
        <w:t>in</w:t>
      </w:r>
      <w:r>
        <w:rPr>
          <w:color w:val="231F20"/>
          <w:spacing w:val="-27"/>
          <w:w w:val="105"/>
        </w:rPr>
        <w:t> </w:t>
      </w:r>
      <w:r>
        <w:rPr>
          <w:color w:val="231F20"/>
          <w:w w:val="105"/>
        </w:rPr>
        <w:t>de</w:t>
      </w:r>
      <w:r>
        <w:rPr>
          <w:color w:val="231F20"/>
          <w:spacing w:val="-31"/>
          <w:w w:val="105"/>
        </w:rPr>
        <w:t> </w:t>
      </w:r>
      <w:r>
        <w:rPr>
          <w:color w:val="231F20"/>
          <w:w w:val="105"/>
        </w:rPr>
        <w:t>vrije</w:t>
      </w:r>
      <w:r>
        <w:rPr>
          <w:color w:val="231F20"/>
          <w:spacing w:val="-27"/>
          <w:w w:val="105"/>
        </w:rPr>
        <w:t> </w:t>
      </w:r>
      <w:r>
        <w:rPr>
          <w:color w:val="231F20"/>
          <w:w w:val="105"/>
        </w:rPr>
        <w:t>markt.</w:t>
      </w:r>
    </w:p>
    <w:p>
      <w:pPr>
        <w:pStyle w:val="BodyText"/>
        <w:spacing w:before="10"/>
      </w:pPr>
    </w:p>
    <w:p>
      <w:pPr>
        <w:pStyle w:val="BodyText"/>
        <w:spacing w:line="247" w:lineRule="auto"/>
        <w:ind w:left="119" w:right="16785"/>
      </w:pPr>
      <w:r>
        <w:rPr>
          <w:color w:val="231F20"/>
        </w:rPr>
        <w:t>Niet de overheid maar de ontwikkelaars in Nederland hebben macht. De grondmarkt is defect, want concurrentie is er niet meer. Projectontwikkelaars kopen strategisch grond op en hebben vaak een monopolie. Waardestijging van de grond is ook een gevolg van slecht overheidsbeleid en domweg geen grip erop</w:t>
      </w:r>
      <w:r>
        <w:rPr>
          <w:color w:val="231F20"/>
          <w:spacing w:val="-30"/>
        </w:rPr>
        <w:t> </w:t>
      </w:r>
      <w:r>
        <w:rPr>
          <w:color w:val="231F20"/>
        </w:rPr>
        <w:t>hebben.</w:t>
      </w:r>
    </w:p>
    <w:p>
      <w:pPr>
        <w:pStyle w:val="BodyText"/>
        <w:rPr>
          <w:sz w:val="19"/>
        </w:rPr>
      </w:pPr>
    </w:p>
    <w:p>
      <w:pPr>
        <w:pStyle w:val="BodyText"/>
        <w:spacing w:line="247" w:lineRule="auto" w:before="1"/>
        <w:ind w:left="119" w:right="16979"/>
      </w:pPr>
      <w:r>
        <w:rPr/>
        <w:pict>
          <v:shape style="position:absolute;margin-left:664.1922pt;margin-top:85.973869pt;width:362.35pt;height:29.55pt;mso-position-horizontal-relative:page;mso-position-vertical-relative:paragraph;z-index:15747584;rotation:358" type="#_x0000_t136" fillcolor="#ffffff" stroked="f">
            <o:extrusion v:ext="view" autorotationcenter="t"/>
            <v:textpath style="font-family:&quot;Verdana&quot;;font-size:29pt;v-text-kern:t;mso-text-shadow:auto;font-weight:bold" string="EN DAAROM ZEGGEN WIJ:"/>
            <w10:wrap type="none"/>
          </v:shape>
        </w:pict>
      </w:r>
      <w:r>
        <w:rPr>
          <w:color w:val="231F20"/>
          <w:w w:val="105"/>
        </w:rPr>
        <w:t>Maar</w:t>
      </w:r>
      <w:r>
        <w:rPr>
          <w:color w:val="231F20"/>
          <w:spacing w:val="-27"/>
          <w:w w:val="105"/>
        </w:rPr>
        <w:t> </w:t>
      </w:r>
      <w:r>
        <w:rPr>
          <w:color w:val="231F20"/>
          <w:w w:val="105"/>
        </w:rPr>
        <w:t>de</w:t>
      </w:r>
      <w:r>
        <w:rPr>
          <w:color w:val="231F20"/>
          <w:spacing w:val="-24"/>
          <w:w w:val="105"/>
        </w:rPr>
        <w:t> </w:t>
      </w:r>
      <w:r>
        <w:rPr>
          <w:color w:val="231F20"/>
          <w:w w:val="105"/>
        </w:rPr>
        <w:t>aarde</w:t>
      </w:r>
      <w:r>
        <w:rPr>
          <w:color w:val="231F20"/>
          <w:spacing w:val="-24"/>
          <w:w w:val="105"/>
        </w:rPr>
        <w:t> </w:t>
      </w:r>
      <w:r>
        <w:rPr>
          <w:color w:val="231F20"/>
          <w:w w:val="105"/>
        </w:rPr>
        <w:t>is</w:t>
      </w:r>
      <w:r>
        <w:rPr>
          <w:color w:val="231F20"/>
          <w:spacing w:val="-27"/>
          <w:w w:val="105"/>
        </w:rPr>
        <w:t> </w:t>
      </w:r>
      <w:r>
        <w:rPr>
          <w:color w:val="231F20"/>
          <w:w w:val="105"/>
        </w:rPr>
        <w:t>van</w:t>
      </w:r>
      <w:r>
        <w:rPr>
          <w:color w:val="231F20"/>
          <w:spacing w:val="-24"/>
          <w:w w:val="105"/>
        </w:rPr>
        <w:t> </w:t>
      </w:r>
      <w:r>
        <w:rPr>
          <w:color w:val="231F20"/>
          <w:w w:val="105"/>
        </w:rPr>
        <w:t>ons,</w:t>
      </w:r>
      <w:r>
        <w:rPr>
          <w:color w:val="231F20"/>
          <w:spacing w:val="-24"/>
          <w:w w:val="105"/>
        </w:rPr>
        <w:t> </w:t>
      </w:r>
      <w:r>
        <w:rPr>
          <w:color w:val="231F20"/>
          <w:w w:val="105"/>
        </w:rPr>
        <w:t>bewoners.</w:t>
      </w:r>
      <w:r>
        <w:rPr>
          <w:color w:val="231F20"/>
          <w:spacing w:val="-24"/>
          <w:w w:val="105"/>
        </w:rPr>
        <w:t> </w:t>
      </w:r>
      <w:r>
        <w:rPr>
          <w:color w:val="231F20"/>
          <w:w w:val="105"/>
        </w:rPr>
        <w:t>De</w:t>
      </w:r>
      <w:r>
        <w:rPr>
          <w:color w:val="231F20"/>
          <w:spacing w:val="-24"/>
          <w:w w:val="105"/>
        </w:rPr>
        <w:t> </w:t>
      </w:r>
      <w:r>
        <w:rPr>
          <w:color w:val="231F20"/>
          <w:w w:val="105"/>
        </w:rPr>
        <w:t>regie</w:t>
      </w:r>
      <w:r>
        <w:rPr>
          <w:color w:val="231F20"/>
          <w:spacing w:val="-24"/>
          <w:w w:val="105"/>
        </w:rPr>
        <w:t> </w:t>
      </w:r>
      <w:r>
        <w:rPr>
          <w:color w:val="231F20"/>
          <w:w w:val="105"/>
        </w:rPr>
        <w:t>moet terug!</w:t>
      </w:r>
      <w:r>
        <w:rPr>
          <w:color w:val="231F20"/>
          <w:spacing w:val="-29"/>
          <w:w w:val="105"/>
        </w:rPr>
        <w:t> </w:t>
      </w:r>
      <w:r>
        <w:rPr>
          <w:color w:val="231F20"/>
          <w:w w:val="105"/>
        </w:rPr>
        <w:t>Als</w:t>
      </w:r>
      <w:r>
        <w:rPr>
          <w:color w:val="231F20"/>
          <w:spacing w:val="-24"/>
          <w:w w:val="105"/>
        </w:rPr>
        <w:t> </w:t>
      </w:r>
      <w:r>
        <w:rPr>
          <w:color w:val="231F20"/>
          <w:w w:val="105"/>
        </w:rPr>
        <w:t>de</w:t>
      </w:r>
      <w:r>
        <w:rPr>
          <w:color w:val="231F20"/>
          <w:spacing w:val="-25"/>
          <w:w w:val="105"/>
        </w:rPr>
        <w:t> </w:t>
      </w:r>
      <w:r>
        <w:rPr>
          <w:color w:val="231F20"/>
          <w:w w:val="105"/>
        </w:rPr>
        <w:t>overheid</w:t>
      </w:r>
      <w:r>
        <w:rPr>
          <w:color w:val="231F20"/>
          <w:spacing w:val="-25"/>
          <w:w w:val="105"/>
        </w:rPr>
        <w:t> </w:t>
      </w:r>
      <w:r>
        <w:rPr>
          <w:color w:val="231F20"/>
          <w:w w:val="105"/>
        </w:rPr>
        <w:t>alle</w:t>
      </w:r>
      <w:r>
        <w:rPr>
          <w:color w:val="231F20"/>
          <w:spacing w:val="-25"/>
          <w:w w:val="105"/>
        </w:rPr>
        <w:t> </w:t>
      </w:r>
      <w:r>
        <w:rPr>
          <w:color w:val="231F20"/>
          <w:w w:val="105"/>
        </w:rPr>
        <w:t>grond</w:t>
      </w:r>
      <w:r>
        <w:rPr>
          <w:color w:val="231F20"/>
          <w:spacing w:val="-24"/>
          <w:w w:val="105"/>
        </w:rPr>
        <w:t> </w:t>
      </w:r>
      <w:r>
        <w:rPr>
          <w:color w:val="231F20"/>
          <w:w w:val="105"/>
        </w:rPr>
        <w:t>in</w:t>
      </w:r>
      <w:r>
        <w:rPr>
          <w:color w:val="231F20"/>
          <w:spacing w:val="-25"/>
          <w:w w:val="105"/>
        </w:rPr>
        <w:t> </w:t>
      </w:r>
      <w:r>
        <w:rPr>
          <w:color w:val="231F20"/>
          <w:w w:val="105"/>
        </w:rPr>
        <w:t>eigen</w:t>
      </w:r>
      <w:r>
        <w:rPr>
          <w:color w:val="231F20"/>
          <w:spacing w:val="-25"/>
          <w:w w:val="105"/>
        </w:rPr>
        <w:t> </w:t>
      </w:r>
      <w:r>
        <w:rPr>
          <w:color w:val="231F20"/>
          <w:w w:val="105"/>
        </w:rPr>
        <w:t>handen heeft kan er dus veel sneller en daadkrachtiger gebouwd</w:t>
      </w:r>
      <w:r>
        <w:rPr>
          <w:color w:val="231F20"/>
          <w:spacing w:val="-22"/>
          <w:w w:val="105"/>
        </w:rPr>
        <w:t> </w:t>
      </w:r>
      <w:r>
        <w:rPr>
          <w:color w:val="231F20"/>
          <w:w w:val="105"/>
        </w:rPr>
        <w:t>worden.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6"/>
        </w:rPr>
      </w:pPr>
    </w:p>
    <w:p>
      <w:pPr>
        <w:pStyle w:val="Heading1"/>
        <w:tabs>
          <w:tab w:pos="20951" w:val="left" w:leader="none"/>
        </w:tabs>
      </w:pPr>
      <w:r>
        <w:rPr/>
        <w:pict>
          <v:shape style="position:absolute;margin-left:666.939331pt;margin-top:-60.39407pt;width:414.7pt;height:29.55pt;mso-position-horizontal-relative:page;mso-position-vertical-relative:paragraph;z-index:15748608;rotation:358" type="#_x0000_t136" fillcolor="#231f20" stroked="f">
            <o:extrusion v:ext="view" autorotationcenter="t"/>
            <v:textpath style="font-family:&quot;Verdana&quot;;font-size:29pt;v-text-kern:t;mso-text-shadow:auto;font-weight:bold" string="EN HET HUIS VAN DE BURGER"/>
            <w10:wrap type="none"/>
          </v:shape>
        </w:pict>
      </w:r>
      <w:r>
        <w:rPr>
          <w:color w:val="ED1C24"/>
          <w:w w:val="80"/>
        </w:rPr>
        <w:t>10</w:t>
        <w:tab/>
      </w:r>
      <w:r>
        <w:rPr>
          <w:color w:val="FFFFFF"/>
          <w:w w:val="80"/>
        </w:rPr>
        <w:t>11</w:t>
      </w:r>
    </w:p>
    <w:p>
      <w:pPr>
        <w:spacing w:after="0"/>
        <w:sectPr>
          <w:pgSz w:w="23820" w:h="16840" w:orient="landscape"/>
          <w:pgMar w:top="1580" w:bottom="280" w:left="1280" w:right="1300"/>
        </w:sectPr>
      </w:pPr>
    </w:p>
    <w:p>
      <w:pPr>
        <w:pStyle w:val="BodyText"/>
        <w:spacing w:before="5"/>
        <w:rPr>
          <w:rFonts w:ascii="Verdana"/>
          <w:b/>
          <w:sz w:val="16"/>
        </w:rPr>
      </w:pPr>
      <w:r>
        <w:rPr/>
        <w:pict>
          <v:rect style="position:absolute;margin-left:0pt;margin-top:.000015pt;width:595.275pt;height:841.89pt;mso-position-horizontal-relative:page;mso-position-vertical-relative:page;z-index:-15950848" filled="true" fillcolor="#ed1c24" stroked="false">
            <v:fill type="solid"/>
            <w10:wrap type="none"/>
          </v:rect>
        </w:pict>
      </w:r>
      <w:r>
        <w:rPr/>
        <w:pict>
          <v:shape style="position:absolute;margin-left:0pt;margin-top:712.682007pt;width:32.65pt;height:13.85pt;mso-position-horizontal-relative:page;mso-position-vertical-relative:page;z-index:15749632" coordorigin="0,14254" coordsize="653,277" path="m640,14254l0,14287,0,14530,653,14496,640,14254xe" filled="true" fillcolor="#231f20" stroked="false">
            <v:path arrowok="t"/>
            <v:fill type="solid"/>
            <w10:wrap type="none"/>
          </v:shape>
        </w:pict>
      </w:r>
      <w:r>
        <w:rPr/>
        <w:pict>
          <v:shape style="position:absolute;margin-left:0pt;margin-top:694.5pt;width:31.7pt;height:13.8pt;mso-position-horizontal-relative:page;mso-position-vertical-relative:page;z-index:15750144" coordorigin="0,13890" coordsize="634,276" path="m621,13890l0,13923,0,14166,634,14132,621,13890xe" filled="true" fillcolor="#231f20" stroked="false">
            <v:path arrowok="t"/>
            <v:fill type="solid"/>
            <w10:wrap type="none"/>
          </v:shape>
        </w:pict>
      </w:r>
      <w:r>
        <w:rPr/>
        <w:pict>
          <v:shape style="position:absolute;margin-left:0pt;margin-top:730.864014pt;width:33.65pt;height:13.9pt;mso-position-horizontal-relative:page;mso-position-vertical-relative:page;z-index:15750656" coordorigin="0,14617" coordsize="673,278" path="m659,14617l0,14652,0,14895,672,14860,659,14617xe" filled="true" fillcolor="#231f20" stroked="false">
            <v:path arrowok="t"/>
            <v:fill type="solid"/>
            <w10:wrap type="none"/>
          </v:shape>
        </w:pict>
      </w:r>
      <w:r>
        <w:rPr/>
        <w:pict>
          <v:shape style="position:absolute;margin-left:43.763pt;margin-top:697.338013pt;width:175.05pt;height:32.9pt;mso-position-horizontal-relative:page;mso-position-vertical-relative:page;z-index:15751168" coordorigin="875,13947" coordsize="3501,658" path="m1313,14461l1304,14411,1288,14385,1282,14374,1244,14351,1188,14343,1187,14331,1234,14319,1258,14302,1266,14297,1283,14264,1287,14219,1284,14203,1274,14158,1240,14121,1181,14104,1159,14103,1159,14438,1159,14467,1152,14485,1137,14494,1111,14498,1041,14502,1035,14389,1105,14385,1131,14386,1147,14393,1156,14410,1159,14438,1159,14103,1143,14103,1143,14248,1142,14273,1136,14288,1123,14296,1102,14298,1031,14302,1026,14207,1096,14203,1117,14204,1132,14211,1140,14225,1143,14248,1143,14103,1095,14102,1026,14106,970,14110,921,14114,875,14120,901,14604,952,14604,1005,14603,1067,14601,1144,14597,1222,14587,1276,14564,1306,14524,1308,14502,1313,14461xm1836,14502l1813,14070,1675,14078,1686,14276,1688,14302,1691,14328,1696,14355,1701,14380,1688,14384,1678,14357,1667,14330,1655,14306,1641,14284,1532,14130,1518,14111,1505,14097,1491,14090,1471,14088,1407,14092,1385,14096,1369,14107,1360,14124,1357,14147,1380,14579,1519,14572,1508,14367,1506,14341,1503,14314,1499,14287,1494,14261,1508,14258,1515,14284,1524,14309,1535,14334,1549,14357,1661,14520,1674,14537,1687,14551,1702,14559,1723,14561,1786,14558,1808,14553,1824,14542,1834,14525,1836,14502xm2375,14474l2352,14042,2214,14049,2225,14247,2227,14273,2230,14300,2235,14326,2239,14352,2227,14356,2217,14328,2206,14302,2194,14278,2180,14255,2071,14101,2057,14082,2044,14069,2029,14062,2009,14060,1946,14064,1924,14068,1908,14079,1899,14096,1896,14119,1919,14551,2058,14543,2047,14338,2045,14313,2042,14286,2038,14259,2033,14233,2047,14229,2054,14256,2063,14281,2074,14305,2088,14329,2200,14492,2213,14509,2226,14522,2241,14531,2262,14533,2325,14529,2347,14525,2363,14514,2372,14497,2375,14474xm2875,14015l2718,14023,2670,14342,2666,14370,2663,14398,2646,14398,2634,14344,2552,14032,2396,14040,2540,14477,2548,14494,2560,14506,2575,14513,2594,14515,2728,14508,2746,14504,2760,14495,2771,14482,2778,14465,2875,14015xm3364,14475l3336,14391,3304,14297,3240,14110,3215,14036,3207,14021,3195,14009,3180,14002,3162,14000,3154,14000,3154,14292,3055,14297,3077,14174,3079,14158,3081,14142,3082,14126,3083,14111,3106,14110,3109,14125,3112,14141,3116,14157,3120,14172,3154,14292,3154,14000,3017,14007,2999,14011,2985,14020,2974,14033,2967,14049,2865,14501,3020,14493,3037,14398,3182,14391,3209,14483,3364,14475xm3841,14450l3794,14306,3783,14286,3775,14271,3749,14250,3720,14239,3693,14233,3692,14222,3747,14204,3767,14188,3782,14176,3800,14139,3803,14096,3798,14074,3788,14031,3748,13991,3683,13972,3651,13972,3651,14127,3650,14154,3642,14172,3625,14181,3597,14185,3540,14188,3535,14077,3591,14074,3619,14075,3637,14083,3647,14100,3651,14127,3651,13972,3589,13970,3524,13974,3472,13978,3427,13982,3380,13988,3405,14473,3555,14465,3546,14289,3596,14286,3614,14287,3627,14292,3635,14301,3642,14316,3682,14458,3841,14450xm4376,14422l4347,14338,4316,14244,4252,14057,4227,13983,4219,13968,4207,13956,4191,13949,4174,13947,4166,13947,4166,14239,4067,14244,4088,14121,4091,14105,4092,14089,4094,14073,4095,14058,4118,14057,4120,14072,4124,14088,4128,14103,4131,14119,4166,14239,4166,13947,4028,13954,4011,13958,3997,13967,3986,13980,3979,13996,3877,14448,4032,14440,4049,14345,4194,14338,4221,14430,4376,14422xe" filled="true" fillcolor="#ffffff" stroked="false">
            <v:path arrowok="t"/>
            <v:fill type="solid"/>
            <w10:wrap type="none"/>
          </v:shape>
        </w:pict>
      </w:r>
    </w:p>
    <w:sectPr>
      <w:pgSz w:w="11910" w:h="16840"/>
      <w:pgMar w:top="1580" w:bottom="280" w:left="1680" w:right="16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Verdana">
    <w:altName w:val="Verdana"/>
    <w:charset w:val="0"/>
    <w:family w:val="swiss"/>
    <w:pitch w:val="variable"/>
  </w:font>
  <w:font w:name="Trebuchet MS">
    <w:altName w:val="Trebuchet MS"/>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1"/>
      <w:numFmt w:val="decimal"/>
      <w:lvlText w:val="%1."/>
      <w:lvlJc w:val="left"/>
      <w:pPr>
        <w:ind w:left="786" w:hanging="400"/>
        <w:jc w:val="left"/>
      </w:pPr>
      <w:rPr>
        <w:rFonts w:hint="default" w:ascii="Verdana" w:hAnsi="Verdana" w:eastAsia="Verdana" w:cs="Verdana"/>
        <w:b/>
        <w:bCs/>
        <w:color w:val="231F20"/>
        <w:w w:val="65"/>
        <w:sz w:val="18"/>
        <w:szCs w:val="18"/>
        <w:lang w:val="nl-NL" w:eastAsia="en-US" w:bidi="ar-SA"/>
      </w:rPr>
    </w:lvl>
    <w:lvl w:ilvl="1">
      <w:start w:val="0"/>
      <w:numFmt w:val="bullet"/>
      <w:lvlText w:val="•"/>
      <w:lvlJc w:val="left"/>
      <w:pPr>
        <w:ind w:left="1184" w:hanging="400"/>
      </w:pPr>
      <w:rPr>
        <w:rFonts w:hint="default"/>
        <w:lang w:val="nl-NL" w:eastAsia="en-US" w:bidi="ar-SA"/>
      </w:rPr>
    </w:lvl>
    <w:lvl w:ilvl="2">
      <w:start w:val="0"/>
      <w:numFmt w:val="bullet"/>
      <w:lvlText w:val="•"/>
      <w:lvlJc w:val="left"/>
      <w:pPr>
        <w:ind w:left="1589" w:hanging="400"/>
      </w:pPr>
      <w:rPr>
        <w:rFonts w:hint="default"/>
        <w:lang w:val="nl-NL" w:eastAsia="en-US" w:bidi="ar-SA"/>
      </w:rPr>
    </w:lvl>
    <w:lvl w:ilvl="3">
      <w:start w:val="0"/>
      <w:numFmt w:val="bullet"/>
      <w:lvlText w:val="•"/>
      <w:lvlJc w:val="left"/>
      <w:pPr>
        <w:ind w:left="1994" w:hanging="400"/>
      </w:pPr>
      <w:rPr>
        <w:rFonts w:hint="default"/>
        <w:lang w:val="nl-NL" w:eastAsia="en-US" w:bidi="ar-SA"/>
      </w:rPr>
    </w:lvl>
    <w:lvl w:ilvl="4">
      <w:start w:val="0"/>
      <w:numFmt w:val="bullet"/>
      <w:lvlText w:val="•"/>
      <w:lvlJc w:val="left"/>
      <w:pPr>
        <w:ind w:left="2399" w:hanging="400"/>
      </w:pPr>
      <w:rPr>
        <w:rFonts w:hint="default"/>
        <w:lang w:val="nl-NL" w:eastAsia="en-US" w:bidi="ar-SA"/>
      </w:rPr>
    </w:lvl>
    <w:lvl w:ilvl="5">
      <w:start w:val="0"/>
      <w:numFmt w:val="bullet"/>
      <w:lvlText w:val="•"/>
      <w:lvlJc w:val="left"/>
      <w:pPr>
        <w:ind w:left="2803" w:hanging="400"/>
      </w:pPr>
      <w:rPr>
        <w:rFonts w:hint="default"/>
        <w:lang w:val="nl-NL" w:eastAsia="en-US" w:bidi="ar-SA"/>
      </w:rPr>
    </w:lvl>
    <w:lvl w:ilvl="6">
      <w:start w:val="0"/>
      <w:numFmt w:val="bullet"/>
      <w:lvlText w:val="•"/>
      <w:lvlJc w:val="left"/>
      <w:pPr>
        <w:ind w:left="3208" w:hanging="400"/>
      </w:pPr>
      <w:rPr>
        <w:rFonts w:hint="default"/>
        <w:lang w:val="nl-NL" w:eastAsia="en-US" w:bidi="ar-SA"/>
      </w:rPr>
    </w:lvl>
    <w:lvl w:ilvl="7">
      <w:start w:val="0"/>
      <w:numFmt w:val="bullet"/>
      <w:lvlText w:val="•"/>
      <w:lvlJc w:val="left"/>
      <w:pPr>
        <w:ind w:left="3613" w:hanging="400"/>
      </w:pPr>
      <w:rPr>
        <w:rFonts w:hint="default"/>
        <w:lang w:val="nl-NL" w:eastAsia="en-US" w:bidi="ar-SA"/>
      </w:rPr>
    </w:lvl>
    <w:lvl w:ilvl="8">
      <w:start w:val="0"/>
      <w:numFmt w:val="bullet"/>
      <w:lvlText w:val="•"/>
      <w:lvlJc w:val="left"/>
      <w:pPr>
        <w:ind w:left="4018" w:hanging="400"/>
      </w:pPr>
      <w:rPr>
        <w:rFonts w:hint="default"/>
        <w:lang w:val="nl-NL"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rebuchet MS" w:hAnsi="Trebuchet MS" w:eastAsia="Trebuchet MS" w:cs="Trebuchet MS"/>
      <w:lang w:val="nl-NL" w:eastAsia="en-US" w:bidi="ar-SA"/>
    </w:rPr>
  </w:style>
  <w:style w:styleId="BodyText" w:type="paragraph">
    <w:name w:val="Body Text"/>
    <w:basedOn w:val="Normal"/>
    <w:uiPriority w:val="1"/>
    <w:qFormat/>
    <w:pPr/>
    <w:rPr>
      <w:rFonts w:ascii="Trebuchet MS" w:hAnsi="Trebuchet MS" w:eastAsia="Trebuchet MS" w:cs="Trebuchet MS"/>
      <w:sz w:val="18"/>
      <w:szCs w:val="18"/>
      <w:lang w:val="nl-NL" w:eastAsia="en-US" w:bidi="ar-SA"/>
    </w:rPr>
  </w:style>
  <w:style w:styleId="Heading1" w:type="paragraph">
    <w:name w:val="Heading 1"/>
    <w:basedOn w:val="Normal"/>
    <w:uiPriority w:val="1"/>
    <w:qFormat/>
    <w:pPr>
      <w:spacing w:before="92"/>
      <w:ind w:left="137"/>
      <w:outlineLvl w:val="1"/>
    </w:pPr>
    <w:rPr>
      <w:rFonts w:ascii="Verdana" w:hAnsi="Verdana" w:eastAsia="Verdana" w:cs="Verdana"/>
      <w:b/>
      <w:bCs/>
      <w:sz w:val="18"/>
      <w:szCs w:val="18"/>
      <w:lang w:val="nl-NL" w:eastAsia="en-US" w:bidi="ar-SA"/>
    </w:rPr>
  </w:style>
  <w:style w:styleId="ListParagraph" w:type="paragraph">
    <w:name w:val="List Paragraph"/>
    <w:basedOn w:val="Normal"/>
    <w:uiPriority w:val="1"/>
    <w:qFormat/>
    <w:pPr>
      <w:ind w:left="786" w:hanging="400"/>
    </w:pPr>
    <w:rPr>
      <w:rFonts w:ascii="Verdana" w:hAnsi="Verdana" w:eastAsia="Verdana" w:cs="Verdana"/>
      <w:lang w:val="nl-NL" w:eastAsia="en-US" w:bidi="ar-SA"/>
    </w:rPr>
  </w:style>
  <w:style w:styleId="TableParagraph" w:type="paragraph">
    <w:name w:val="Table Paragraph"/>
    <w:basedOn w:val="Normal"/>
    <w:uiPriority w:val="1"/>
    <w:qFormat/>
    <w:pPr/>
    <w:rPr>
      <w:lang w:val="nl-NL"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2022-06-10T09:25:49Z</dcterms:created>
  <dcterms:modified xsi:type="dcterms:W3CDTF">2022-06-10T09:25:49Z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2022-05-09T00:00:00Z</vt:filetime>
  </property>
  <property fmtid="{D5CDD505-2E9C-101B-9397-08002B2CF9AE}" pid="3" name="Creator">
    <vt:lpwstr>Adobe InDesign 16.4 (Macintosh)</vt:lpwstr>
  </property>
  <property fmtid="{D5CDD505-2E9C-101B-9397-08002B2CF9AE}" pid="4" name="LastSaved">
    <vt:filetime>2022-06-10T00:00:00Z</vt:filetime>
  </property>
</Properties>
</file>